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1" w:rsidRPr="004F68BD" w:rsidRDefault="004F68BD" w:rsidP="004F68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BD">
        <w:rPr>
          <w:rFonts w:ascii="Times New Roman" w:hAnsi="Times New Roman" w:cs="Times New Roman"/>
          <w:b/>
          <w:sz w:val="24"/>
          <w:szCs w:val="24"/>
        </w:rPr>
        <w:t>ДО УВАГИ АВТОРІВ!</w:t>
      </w:r>
    </w:p>
    <w:p w:rsidR="004F68BD" w:rsidRDefault="004F68BD" w:rsidP="004F68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BD">
        <w:rPr>
          <w:rFonts w:ascii="Times New Roman" w:hAnsi="Times New Roman" w:cs="Times New Roman"/>
          <w:b/>
          <w:sz w:val="24"/>
          <w:szCs w:val="24"/>
        </w:rPr>
        <w:t xml:space="preserve">АЛГОРИТМ РЕЄСТРАЦІЇ </w:t>
      </w:r>
      <w:r w:rsidRPr="004F68BD">
        <w:rPr>
          <w:rFonts w:ascii="Times New Roman" w:hAnsi="Times New Roman" w:cs="Times New Roman"/>
          <w:b/>
          <w:sz w:val="28"/>
          <w:szCs w:val="28"/>
        </w:rPr>
        <w:t>ORCID</w:t>
      </w:r>
    </w:p>
    <w:p w:rsidR="004F68BD" w:rsidRPr="004F68BD" w:rsidRDefault="004F68BD" w:rsidP="004F68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CC1" w:rsidRPr="00FC4CC1" w:rsidRDefault="00FC4CC1" w:rsidP="00FC4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CC1"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 w:rsidRPr="00FC4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CC1">
        <w:rPr>
          <w:rFonts w:ascii="Times New Roman" w:hAnsi="Times New Roman" w:cs="Times New Roman"/>
          <w:b/>
          <w:sz w:val="28"/>
          <w:szCs w:val="28"/>
        </w:rPr>
        <w:t>Researcher</w:t>
      </w:r>
      <w:proofErr w:type="spellEnd"/>
      <w:r w:rsidRPr="00FC4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CC1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FC4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CC1">
        <w:rPr>
          <w:rFonts w:ascii="Times New Roman" w:hAnsi="Times New Roman" w:cs="Times New Roman"/>
          <w:b/>
          <w:sz w:val="28"/>
          <w:szCs w:val="28"/>
        </w:rPr>
        <w:t>Contributor</w:t>
      </w:r>
      <w:proofErr w:type="spellEnd"/>
      <w:r w:rsidRPr="00FC4CC1">
        <w:rPr>
          <w:rFonts w:ascii="Times New Roman" w:hAnsi="Times New Roman" w:cs="Times New Roman"/>
          <w:b/>
          <w:sz w:val="28"/>
          <w:szCs w:val="28"/>
        </w:rPr>
        <w:t xml:space="preserve"> ID (ORCID) –</w:t>
      </w:r>
      <w:r w:rsidRPr="00FC4C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4CC1">
        <w:rPr>
          <w:rFonts w:ascii="Times New Roman" w:hAnsi="Times New Roman" w:cs="Times New Roman"/>
          <w:b/>
          <w:sz w:val="28"/>
          <w:szCs w:val="28"/>
        </w:rPr>
        <w:t>міжнародний ідентифікатор науковця</w:t>
      </w:r>
    </w:p>
    <w:p w:rsidR="00FC4CC1" w:rsidRPr="00F66A96" w:rsidRDefault="00FC4CC1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6A96" w:rsidRPr="00F66A96" w:rsidRDefault="00FC4CC1" w:rsidP="00F66A96">
      <w:pPr>
        <w:spacing w:after="0" w:line="240" w:lineRule="auto"/>
        <w:ind w:firstLine="709"/>
        <w:jc w:val="both"/>
        <w:rPr>
          <w:sz w:val="24"/>
          <w:szCs w:val="24"/>
        </w:rPr>
      </w:pPr>
      <w:r w:rsidRPr="00F66A96">
        <w:rPr>
          <w:rFonts w:ascii="Times New Roman" w:hAnsi="Times New Roman" w:cs="Times New Roman"/>
          <w:sz w:val="24"/>
          <w:szCs w:val="24"/>
        </w:rPr>
        <w:t>Створення єдиного реєстру науковців та дослідників на міжнародному рівні є найбільш прогресивною та своєчасною ініціативою світового наукового товариства</w:t>
      </w:r>
      <w:r w:rsidR="00F66A96" w:rsidRPr="00F66A96">
        <w:rPr>
          <w:rFonts w:ascii="Times New Roman" w:hAnsi="Times New Roman" w:cs="Times New Roman"/>
          <w:sz w:val="24"/>
          <w:szCs w:val="24"/>
        </w:rPr>
        <w:t xml:space="preserve">. Ця ініціатива була реалізована через створення в 2012 році проекту </w:t>
      </w:r>
      <w:proofErr w:type="spellStart"/>
      <w:r w:rsidR="00F66A96" w:rsidRPr="00F66A9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F66A96" w:rsidRPr="00F6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96" w:rsidRPr="00F66A96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F66A96" w:rsidRPr="00F6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96" w:rsidRPr="00F66A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66A96" w:rsidRPr="00F6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96" w:rsidRPr="00F66A96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="00F66A96" w:rsidRPr="00F66A96">
        <w:rPr>
          <w:rFonts w:ascii="Times New Roman" w:hAnsi="Times New Roman" w:cs="Times New Roman"/>
          <w:sz w:val="24"/>
          <w:szCs w:val="24"/>
        </w:rPr>
        <w:t xml:space="preserve"> ID (ORCID). ORCID - це реєстр унікальних ідентифікаторів вчених та дослідників, авторів наукових праць та наукових організацій, який забезпечує ефективний зв’язок між науковцями та результатами їх дослідницької діяльності, вирішуючи при цьому проблему отримання повної і достовірної інформації про особу вченого в науковій комунікації. 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BD">
        <w:rPr>
          <w:rFonts w:ascii="Times New Roman" w:hAnsi="Times New Roman" w:cs="Times New Roman"/>
          <w:i/>
          <w:sz w:val="24"/>
          <w:szCs w:val="24"/>
        </w:rPr>
        <w:t>Для того щоб зареєструватися в ORCID</w:t>
      </w:r>
      <w:r w:rsidRPr="009B11F7">
        <w:rPr>
          <w:rFonts w:ascii="Times New Roman" w:hAnsi="Times New Roman" w:cs="Times New Roman"/>
          <w:sz w:val="24"/>
          <w:szCs w:val="24"/>
        </w:rPr>
        <w:t xml:space="preserve"> через посилання </w:t>
      </w:r>
      <w:r w:rsidRPr="00CC1BFB">
        <w:rPr>
          <w:rFonts w:ascii="Times New Roman" w:hAnsi="Times New Roman" w:cs="Times New Roman"/>
          <w:sz w:val="24"/>
          <w:szCs w:val="24"/>
        </w:rPr>
        <w:t>https://orcid.org/</w:t>
      </w:r>
      <w:r w:rsidRPr="009B11F7">
        <w:rPr>
          <w:rFonts w:ascii="Times New Roman" w:hAnsi="Times New Roman" w:cs="Times New Roman"/>
          <w:sz w:val="24"/>
          <w:szCs w:val="24"/>
        </w:rPr>
        <w:t xml:space="preserve"> необхідно зайти у розділ ”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researchers</w:t>
      </w:r>
      <w:r w:rsidRPr="009B11F7">
        <w:rPr>
          <w:rFonts w:ascii="Times New Roman" w:hAnsi="Times New Roman" w:cs="Times New Roman"/>
          <w:sz w:val="24"/>
          <w:szCs w:val="24"/>
        </w:rPr>
        <w:t>” і там натиснути на посилання "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Register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ORCID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iD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>"</w:t>
      </w:r>
      <w:r w:rsidR="004D39CF" w:rsidRPr="004D39CF">
        <w:rPr>
          <w:rFonts w:ascii="Times New Roman" w:hAnsi="Times New Roman" w:cs="Times New Roman"/>
          <w:sz w:val="24"/>
          <w:szCs w:val="24"/>
        </w:rPr>
        <w:t>.</w:t>
      </w:r>
      <w:r w:rsidRPr="009B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96" w:rsidRPr="009B11F7" w:rsidRDefault="004D39CF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9CF">
        <w:rPr>
          <w:rFonts w:ascii="Times New Roman" w:hAnsi="Times New Roman" w:cs="Times New Roman"/>
          <w:sz w:val="24"/>
          <w:szCs w:val="24"/>
        </w:rPr>
        <w:t xml:space="preserve">В </w:t>
      </w:r>
      <w:r w:rsidR="00F66A96" w:rsidRPr="009B11F7">
        <w:rPr>
          <w:rFonts w:ascii="Times New Roman" w:hAnsi="Times New Roman" w:cs="Times New Roman"/>
          <w:sz w:val="24"/>
          <w:szCs w:val="24"/>
        </w:rPr>
        <w:t>реєстраційн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D39CF">
        <w:rPr>
          <w:rFonts w:ascii="Times New Roman" w:hAnsi="Times New Roman" w:cs="Times New Roman"/>
          <w:sz w:val="24"/>
          <w:szCs w:val="24"/>
        </w:rPr>
        <w:t>й</w:t>
      </w:r>
      <w:r w:rsidR="00F66A96" w:rsidRPr="009B11F7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4D39CF">
        <w:rPr>
          <w:rFonts w:ascii="Times New Roman" w:hAnsi="Times New Roman" w:cs="Times New Roman"/>
          <w:sz w:val="24"/>
          <w:szCs w:val="24"/>
        </w:rPr>
        <w:t>і</w:t>
      </w:r>
      <w:r w:rsidR="00F66A96" w:rsidRPr="009B11F7">
        <w:rPr>
          <w:rFonts w:ascii="Times New Roman" w:hAnsi="Times New Roman" w:cs="Times New Roman"/>
          <w:sz w:val="24"/>
          <w:szCs w:val="24"/>
        </w:rPr>
        <w:t xml:space="preserve"> послідовно заповнюються обов’язкові поля: </w:t>
      </w:r>
      <w:proofErr w:type="spellStart"/>
      <w:r w:rsidR="00F66A96" w:rsidRPr="009B11F7">
        <w:rPr>
          <w:rFonts w:ascii="Times New Roman" w:hAnsi="Times New Roman" w:cs="Times New Roman"/>
          <w:sz w:val="24"/>
          <w:szCs w:val="24"/>
        </w:rPr>
        <w:t>”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="00F66A96"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A96" w:rsidRPr="009B11F7">
        <w:rPr>
          <w:rFonts w:ascii="Times New Roman" w:hAnsi="Times New Roman" w:cs="Times New Roman"/>
          <w:b/>
          <w:sz w:val="24"/>
          <w:szCs w:val="24"/>
        </w:rPr>
        <w:t>name</w:t>
      </w:r>
      <w:r w:rsidR="00F66A96"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F66A96" w:rsidRPr="009B1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A96" w:rsidRPr="009B11F7">
        <w:rPr>
          <w:rFonts w:ascii="Times New Roman" w:hAnsi="Times New Roman" w:cs="Times New Roman"/>
          <w:sz w:val="24"/>
          <w:szCs w:val="24"/>
        </w:rPr>
        <w:t>“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Last</w:t>
      </w:r>
      <w:proofErr w:type="spellEnd"/>
      <w:r w:rsidR="00F66A96"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A96" w:rsidRPr="009B11F7">
        <w:rPr>
          <w:rFonts w:ascii="Times New Roman" w:hAnsi="Times New Roman" w:cs="Times New Roman"/>
          <w:b/>
          <w:sz w:val="24"/>
          <w:szCs w:val="24"/>
        </w:rPr>
        <w:t>name</w:t>
      </w:r>
      <w:r w:rsidR="00F66A96"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F66A96" w:rsidRPr="009B11F7">
        <w:rPr>
          <w:rFonts w:ascii="Times New Roman" w:hAnsi="Times New Roman" w:cs="Times New Roman"/>
          <w:sz w:val="24"/>
          <w:szCs w:val="24"/>
        </w:rPr>
        <w:t>, “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E-mail</w:t>
      </w:r>
      <w:r w:rsidR="00F66A96" w:rsidRPr="009B11F7">
        <w:rPr>
          <w:rFonts w:ascii="Times New Roman" w:hAnsi="Times New Roman" w:cs="Times New Roman"/>
          <w:sz w:val="24"/>
          <w:szCs w:val="24"/>
        </w:rPr>
        <w:t>”, ”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 xml:space="preserve">Re-enter </w:t>
      </w:r>
      <w:r w:rsidR="00F66A96" w:rsidRPr="009B11F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-mail</w:t>
      </w:r>
      <w:r w:rsidR="00F66A96" w:rsidRPr="009B11F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66A96" w:rsidRPr="009B11F7">
        <w:rPr>
          <w:rFonts w:ascii="Times New Roman" w:hAnsi="Times New Roman" w:cs="Times New Roman"/>
          <w:sz w:val="24"/>
          <w:szCs w:val="24"/>
        </w:rPr>
        <w:t>“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Password</w:t>
      </w:r>
      <w:r w:rsidR="00F66A96"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F66A96" w:rsidRPr="009B11F7">
        <w:rPr>
          <w:rFonts w:ascii="Times New Roman" w:hAnsi="Times New Roman" w:cs="Times New Roman"/>
          <w:sz w:val="24"/>
          <w:szCs w:val="24"/>
        </w:rPr>
        <w:t xml:space="preserve"> (Пароль), </w:t>
      </w:r>
      <w:proofErr w:type="spellStart"/>
      <w:r w:rsidR="00F66A96" w:rsidRPr="009B11F7">
        <w:rPr>
          <w:rFonts w:ascii="Times New Roman" w:hAnsi="Times New Roman" w:cs="Times New Roman"/>
          <w:sz w:val="24"/>
          <w:szCs w:val="24"/>
        </w:rPr>
        <w:t>“</w:t>
      </w:r>
      <w:r w:rsidR="00F66A96" w:rsidRPr="009B11F7">
        <w:rPr>
          <w:rFonts w:ascii="Times New Roman" w:hAnsi="Times New Roman" w:cs="Times New Roman"/>
          <w:b/>
          <w:sz w:val="24"/>
          <w:szCs w:val="24"/>
        </w:rPr>
        <w:t>Confirm</w:t>
      </w:r>
      <w:proofErr w:type="spellEnd"/>
      <w:r w:rsidR="00F66A96"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A96" w:rsidRPr="009B11F7">
        <w:rPr>
          <w:rFonts w:ascii="Times New Roman" w:hAnsi="Times New Roman" w:cs="Times New Roman"/>
          <w:b/>
          <w:sz w:val="24"/>
          <w:szCs w:val="24"/>
        </w:rPr>
        <w:t>password</w:t>
      </w:r>
      <w:r w:rsidR="00F66A96"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F66A96" w:rsidRPr="009B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1F7">
        <w:rPr>
          <w:rFonts w:ascii="Times New Roman" w:hAnsi="Times New Roman" w:cs="Times New Roman"/>
          <w:sz w:val="24"/>
          <w:szCs w:val="24"/>
        </w:rPr>
        <w:t xml:space="preserve">В перше поле вводиться ім'я, яке надане при народженні, по-батькові не вводиться. </w:t>
      </w:r>
      <w:r w:rsidRPr="004F68BD">
        <w:rPr>
          <w:rFonts w:ascii="Times New Roman" w:hAnsi="Times New Roman" w:cs="Times New Roman"/>
          <w:b/>
          <w:sz w:val="24"/>
          <w:szCs w:val="24"/>
        </w:rPr>
        <w:t>Персональна</w:t>
      </w:r>
      <w:r w:rsidRPr="009B11F7">
        <w:rPr>
          <w:rFonts w:ascii="Times New Roman" w:hAnsi="Times New Roman" w:cs="Times New Roman"/>
          <w:sz w:val="24"/>
          <w:szCs w:val="24"/>
        </w:rPr>
        <w:t xml:space="preserve"> електронна адреса вводиться двічі для підтвердження. Вона буде використовуватися як </w:t>
      </w:r>
      <w:r w:rsidRPr="009B11F7">
        <w:rPr>
          <w:rFonts w:ascii="Times New Roman" w:hAnsi="Times New Roman" w:cs="Times New Roman"/>
          <w:sz w:val="24"/>
          <w:szCs w:val="24"/>
          <w:lang w:val="en-US"/>
        </w:rPr>
        <w:t>Login</w:t>
      </w:r>
      <w:r w:rsidRPr="009B11F7">
        <w:rPr>
          <w:rFonts w:ascii="Times New Roman" w:hAnsi="Times New Roman" w:cs="Times New Roman"/>
          <w:sz w:val="24"/>
          <w:szCs w:val="24"/>
        </w:rPr>
        <w:t xml:space="preserve"> або ім’я користувача. Якщо раніше вже була використана електронна адреса, яка пропонується для реєстрації, з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B11F7">
        <w:rPr>
          <w:rFonts w:ascii="Times New Roman" w:hAnsi="Times New Roman" w:cs="Times New Roman"/>
          <w:sz w:val="24"/>
          <w:szCs w:val="24"/>
        </w:rPr>
        <w:t>явиться попередження червоного кольору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Неможлив</w:t>
      </w:r>
      <w:r w:rsidR="0098562C" w:rsidRPr="004F68B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створення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нового </w:t>
      </w:r>
      <w:proofErr w:type="spellStart"/>
      <w:proofErr w:type="gram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проф</w:t>
      </w:r>
      <w:proofErr w:type="gram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ілю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тією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 самою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електронною</w:t>
      </w:r>
      <w:proofErr w:type="spellEnd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F68BD">
        <w:rPr>
          <w:rFonts w:ascii="Times New Roman" w:hAnsi="Times New Roman" w:cs="Times New Roman"/>
          <w:b/>
          <w:sz w:val="24"/>
          <w:szCs w:val="24"/>
          <w:lang w:val="ru-RU"/>
        </w:rPr>
        <w:t>адресою</w:t>
      </w:r>
      <w:proofErr w:type="spellEnd"/>
      <w:r w:rsidRPr="009B11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B11F7">
        <w:rPr>
          <w:rFonts w:ascii="Times New Roman" w:hAnsi="Times New Roman" w:cs="Times New Roman"/>
          <w:sz w:val="24"/>
          <w:szCs w:val="24"/>
        </w:rPr>
        <w:t xml:space="preserve"> Пароль повинен мати не менше 8 знаків, при цьому містити як цифри, так і літери або символи. Пароль, який визначається словами “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9B11F7">
        <w:rPr>
          <w:rFonts w:ascii="Times New Roman" w:hAnsi="Times New Roman" w:cs="Times New Roman"/>
          <w:sz w:val="24"/>
          <w:szCs w:val="24"/>
        </w:rPr>
        <w:t>” або “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Strong</w:t>
      </w:r>
      <w:r w:rsidRPr="009B11F7">
        <w:rPr>
          <w:rFonts w:ascii="Times New Roman" w:hAnsi="Times New Roman" w:cs="Times New Roman"/>
          <w:sz w:val="24"/>
          <w:szCs w:val="24"/>
        </w:rPr>
        <w:t xml:space="preserve">” приймається системою..  </w:t>
      </w:r>
    </w:p>
    <w:p w:rsidR="004D39CF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1F7">
        <w:rPr>
          <w:rFonts w:ascii="Times New Roman" w:hAnsi="Times New Roman" w:cs="Times New Roman"/>
          <w:sz w:val="24"/>
          <w:szCs w:val="24"/>
        </w:rPr>
        <w:t xml:space="preserve">Нижче визначається </w:t>
      </w:r>
      <w:proofErr w:type="spellStart"/>
      <w:r w:rsidRPr="009B11F7">
        <w:rPr>
          <w:rFonts w:ascii="Times New Roman" w:hAnsi="Times New Roman" w:cs="Times New Roman"/>
          <w:sz w:val="24"/>
          <w:szCs w:val="24"/>
        </w:rPr>
        <w:t>”</w:t>
      </w:r>
      <w:r w:rsidRPr="009B11F7">
        <w:rPr>
          <w:rFonts w:ascii="Times New Roman" w:hAnsi="Times New Roman" w:cs="Times New Roman"/>
          <w:b/>
          <w:sz w:val="24"/>
          <w:szCs w:val="24"/>
        </w:rPr>
        <w:t>Default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privacy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works</w:t>
      </w:r>
      <w:r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4D39CF">
        <w:rPr>
          <w:rFonts w:ascii="Times New Roman" w:hAnsi="Times New Roman" w:cs="Times New Roman"/>
          <w:sz w:val="24"/>
          <w:szCs w:val="24"/>
        </w:rPr>
        <w:t xml:space="preserve">, тобто </w:t>
      </w:r>
      <w:r w:rsidRPr="009B11F7">
        <w:rPr>
          <w:rFonts w:ascii="Times New Roman" w:hAnsi="Times New Roman" w:cs="Times New Roman"/>
          <w:sz w:val="24"/>
          <w:szCs w:val="24"/>
        </w:rPr>
        <w:t>налаштуван</w:t>
      </w:r>
      <w:r w:rsidR="004D39CF">
        <w:rPr>
          <w:rFonts w:ascii="Times New Roman" w:hAnsi="Times New Roman" w:cs="Times New Roman"/>
          <w:sz w:val="24"/>
          <w:szCs w:val="24"/>
        </w:rPr>
        <w:t>ня</w:t>
      </w:r>
      <w:r w:rsidRPr="009B11F7">
        <w:rPr>
          <w:rFonts w:ascii="Times New Roman" w:hAnsi="Times New Roman" w:cs="Times New Roman"/>
          <w:sz w:val="24"/>
          <w:szCs w:val="24"/>
        </w:rPr>
        <w:t xml:space="preserve"> конфіденційності або доступності до персональних даних, серед яких </w:t>
      </w:r>
      <w:proofErr w:type="spellStart"/>
      <w:r w:rsidRPr="009B11F7">
        <w:rPr>
          <w:rFonts w:ascii="Times New Roman" w:hAnsi="Times New Roman" w:cs="Times New Roman"/>
          <w:sz w:val="24"/>
          <w:szCs w:val="24"/>
        </w:rPr>
        <w:t>”</w:t>
      </w:r>
      <w:r w:rsidRPr="009B11F7">
        <w:rPr>
          <w:rFonts w:ascii="Times New Roman" w:hAnsi="Times New Roman" w:cs="Times New Roman"/>
          <w:b/>
          <w:sz w:val="24"/>
          <w:szCs w:val="24"/>
        </w:rPr>
        <w:t>Publi</w:t>
      </w:r>
      <w:r w:rsidRPr="009B11F7">
        <w:rPr>
          <w:rFonts w:ascii="Times New Roman" w:hAnsi="Times New Roman" w:cs="Times New Roman"/>
          <w:sz w:val="24"/>
          <w:szCs w:val="24"/>
        </w:rPr>
        <w:t>c”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1F7">
        <w:rPr>
          <w:rFonts w:ascii="Times New Roman" w:hAnsi="Times New Roman" w:cs="Times New Roman"/>
          <w:sz w:val="24"/>
          <w:szCs w:val="24"/>
        </w:rPr>
        <w:t>“L</w:t>
      </w:r>
      <w:r w:rsidRPr="009B11F7">
        <w:rPr>
          <w:rFonts w:ascii="Times New Roman" w:hAnsi="Times New Roman" w:cs="Times New Roman"/>
          <w:b/>
          <w:sz w:val="24"/>
          <w:szCs w:val="24"/>
        </w:rPr>
        <w:t>imited</w:t>
      </w:r>
      <w:r w:rsidRPr="009B11F7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4D39CF">
        <w:rPr>
          <w:rFonts w:ascii="Times New Roman" w:hAnsi="Times New Roman" w:cs="Times New Roman"/>
          <w:sz w:val="24"/>
          <w:szCs w:val="24"/>
        </w:rPr>
        <w:t>,</w:t>
      </w:r>
      <w:r w:rsidRPr="009B1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sz w:val="24"/>
          <w:szCs w:val="24"/>
        </w:rPr>
        <w:t>“</w:t>
      </w:r>
      <w:r w:rsidRPr="009B11F7">
        <w:rPr>
          <w:rFonts w:ascii="Times New Roman" w:hAnsi="Times New Roman" w:cs="Times New Roman"/>
          <w:b/>
          <w:sz w:val="24"/>
          <w:szCs w:val="24"/>
        </w:rPr>
        <w:t>Privat</w:t>
      </w:r>
      <w:r w:rsidRPr="009B11F7">
        <w:rPr>
          <w:rFonts w:ascii="Times New Roman" w:hAnsi="Times New Roman" w:cs="Times New Roman"/>
          <w:sz w:val="24"/>
          <w:szCs w:val="24"/>
        </w:rPr>
        <w:t>e”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1F7">
        <w:rPr>
          <w:rFonts w:ascii="Times New Roman" w:hAnsi="Times New Roman" w:cs="Times New Roman"/>
          <w:sz w:val="24"/>
          <w:szCs w:val="24"/>
        </w:rPr>
        <w:t>Далі визначається частота повідомлень, які надсилає ORCID на персональну електронну адресу, а саме, новини або події, які можуть представляти інтерес, зміни в обліковому записі, тощо</w:t>
      </w:r>
      <w:r w:rsidR="004D39CF">
        <w:rPr>
          <w:rFonts w:ascii="Times New Roman" w:hAnsi="Times New Roman" w:cs="Times New Roman"/>
          <w:sz w:val="24"/>
          <w:szCs w:val="24"/>
        </w:rPr>
        <w:t xml:space="preserve">: </w:t>
      </w:r>
      <w:r w:rsidRPr="009B11F7">
        <w:rPr>
          <w:rFonts w:ascii="Times New Roman" w:hAnsi="Times New Roman" w:cs="Times New Roman"/>
          <w:sz w:val="24"/>
          <w:szCs w:val="24"/>
        </w:rPr>
        <w:t>”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Daily</w:t>
      </w:r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summery</w:t>
      </w:r>
      <w:r w:rsidRPr="009B11F7">
        <w:rPr>
          <w:rFonts w:ascii="Times New Roman" w:hAnsi="Times New Roman" w:cs="Times New Roman"/>
          <w:sz w:val="24"/>
          <w:szCs w:val="24"/>
        </w:rPr>
        <w:t>”, ”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Weekly</w:t>
      </w:r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summery</w:t>
      </w:r>
      <w:r w:rsidRPr="009B11F7">
        <w:rPr>
          <w:rFonts w:ascii="Times New Roman" w:hAnsi="Times New Roman" w:cs="Times New Roman"/>
          <w:sz w:val="24"/>
          <w:szCs w:val="24"/>
        </w:rPr>
        <w:t>”, ”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Quaterly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summery</w:t>
      </w:r>
      <w:r w:rsidRPr="009B11F7">
        <w:rPr>
          <w:rFonts w:ascii="Times New Roman" w:hAnsi="Times New Roman" w:cs="Times New Roman"/>
          <w:sz w:val="24"/>
          <w:szCs w:val="24"/>
        </w:rPr>
        <w:t>”, ”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Never</w:t>
      </w:r>
      <w:r w:rsidRPr="009B11F7">
        <w:rPr>
          <w:rFonts w:ascii="Times New Roman" w:hAnsi="Times New Roman" w:cs="Times New Roman"/>
          <w:sz w:val="24"/>
          <w:szCs w:val="24"/>
        </w:rPr>
        <w:t>”.</w:t>
      </w:r>
      <w:r w:rsidR="004D39CF">
        <w:rPr>
          <w:rFonts w:ascii="Times New Roman" w:hAnsi="Times New Roman" w:cs="Times New Roman"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sz w:val="24"/>
          <w:szCs w:val="24"/>
        </w:rPr>
        <w:t>Необхідно поставити позначку в полі «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11F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9B11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Pr="009B11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B11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11F7">
        <w:rPr>
          <w:rFonts w:ascii="Times New Roman" w:hAnsi="Times New Roman" w:cs="Times New Roman"/>
          <w:b/>
          <w:sz w:val="24"/>
          <w:szCs w:val="24"/>
          <w:lang w:val="en-US"/>
        </w:rPr>
        <w:t>robot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 xml:space="preserve">” (Я не робот). </w:t>
      </w:r>
      <w:r w:rsidRPr="009B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1F7">
        <w:rPr>
          <w:rFonts w:ascii="Times New Roman" w:hAnsi="Times New Roman" w:cs="Times New Roman"/>
          <w:sz w:val="24"/>
          <w:szCs w:val="24"/>
        </w:rPr>
        <w:t>Останньою дією процесу реєстрації є узгодження з політикою конфіденційності та умовами користування</w:t>
      </w:r>
      <w:r w:rsidR="004D39CF">
        <w:rPr>
          <w:rFonts w:ascii="Times New Roman" w:hAnsi="Times New Roman" w:cs="Times New Roman"/>
          <w:sz w:val="24"/>
          <w:szCs w:val="24"/>
        </w:rPr>
        <w:t>.</w:t>
      </w:r>
      <w:r w:rsidRPr="009B11F7">
        <w:rPr>
          <w:rFonts w:ascii="Times New Roman" w:hAnsi="Times New Roman" w:cs="Times New Roman"/>
          <w:sz w:val="24"/>
          <w:szCs w:val="24"/>
        </w:rPr>
        <w:t xml:space="preserve"> Для реєстрації необхідно прийняти умови використання</w:t>
      </w:r>
      <w:r w:rsidRPr="009B1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11F7">
        <w:rPr>
          <w:rFonts w:ascii="Times New Roman" w:hAnsi="Times New Roman" w:cs="Times New Roman"/>
          <w:sz w:val="24"/>
          <w:szCs w:val="24"/>
          <w:lang w:val="en-US"/>
        </w:rPr>
        <w:t>натиснувши</w:t>
      </w:r>
      <w:proofErr w:type="spellEnd"/>
      <w:r w:rsidRPr="009B1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1F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1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1F7">
        <w:rPr>
          <w:rFonts w:ascii="Times New Roman" w:hAnsi="Times New Roman" w:cs="Times New Roman"/>
          <w:sz w:val="24"/>
          <w:szCs w:val="24"/>
          <w:lang w:val="en-US"/>
        </w:rPr>
        <w:t>позначку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B11F7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consent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privacy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marked</w:t>
      </w:r>
      <w:proofErr w:type="spellEnd"/>
      <w:r w:rsidRPr="009B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9B11F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B11F7">
        <w:rPr>
          <w:rFonts w:ascii="Times New Roman" w:hAnsi="Times New Roman" w:cs="Times New Roman"/>
          <w:sz w:val="24"/>
          <w:szCs w:val="24"/>
        </w:rPr>
        <w:t>.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1F7">
        <w:rPr>
          <w:rFonts w:ascii="Times New Roman" w:hAnsi="Times New Roman" w:cs="Times New Roman"/>
          <w:sz w:val="24"/>
          <w:szCs w:val="24"/>
        </w:rPr>
        <w:t>Заповнивши поля реєстраційної форми, необхідно натиснути кнопку "</w:t>
      </w:r>
      <w:r w:rsidR="004D39CF">
        <w:rPr>
          <w:rFonts w:ascii="Times New Roman" w:hAnsi="Times New Roman" w:cs="Times New Roman"/>
          <w:b/>
          <w:sz w:val="24"/>
          <w:szCs w:val="24"/>
        </w:rPr>
        <w:t>R</w:t>
      </w:r>
      <w:r w:rsidR="004D39C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="004D39CF">
        <w:rPr>
          <w:rFonts w:ascii="Times New Roman" w:hAnsi="Times New Roman" w:cs="Times New Roman"/>
          <w:b/>
          <w:sz w:val="24"/>
          <w:szCs w:val="24"/>
        </w:rPr>
        <w:t>gister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 xml:space="preserve">", після цього відкривається сторінка профілю учасника в ORCID з особистим ідентифікатором ORCID 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B11F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11F7">
        <w:rPr>
          <w:rFonts w:ascii="Times New Roman" w:hAnsi="Times New Roman" w:cs="Times New Roman"/>
          <w:sz w:val="24"/>
          <w:szCs w:val="24"/>
        </w:rPr>
        <w:t>. Номер ORCID ідентифікатора знаходиться в лівій панелі під ім'ям учасника ORCID.</w:t>
      </w:r>
    </w:p>
    <w:p w:rsidR="00F66A96" w:rsidRPr="009B11F7" w:rsidRDefault="00F66A96" w:rsidP="00F6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1F7">
        <w:rPr>
          <w:rFonts w:ascii="Times New Roman" w:hAnsi="Times New Roman" w:cs="Times New Roman"/>
          <w:sz w:val="24"/>
          <w:szCs w:val="24"/>
        </w:rPr>
        <w:t>Структура ідентифікатора ORCID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1F7">
        <w:rPr>
          <w:rFonts w:ascii="Times New Roman" w:hAnsi="Times New Roman" w:cs="Times New Roman"/>
          <w:sz w:val="24"/>
          <w:szCs w:val="24"/>
        </w:rPr>
        <w:t>являє собою номер з 16 цифр</w:t>
      </w:r>
      <w:r w:rsidR="004D39CF" w:rsidRPr="004D39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D39CF">
        <w:rPr>
          <w:rFonts w:ascii="Times New Roman" w:hAnsi="Times New Roman" w:cs="Times New Roman"/>
          <w:sz w:val="24"/>
          <w:szCs w:val="24"/>
          <w:lang w:val="ru-RU"/>
        </w:rPr>
        <w:t>Ідентифікатор</w:t>
      </w:r>
      <w:proofErr w:type="spellEnd"/>
      <w:r w:rsidR="004D3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1F7">
        <w:rPr>
          <w:rFonts w:ascii="Times New Roman" w:hAnsi="Times New Roman" w:cs="Times New Roman"/>
          <w:sz w:val="24"/>
          <w:szCs w:val="24"/>
        </w:rPr>
        <w:t>ORCID</w:t>
      </w:r>
      <w:r w:rsidR="004D39CF">
        <w:rPr>
          <w:rFonts w:ascii="Times New Roman" w:hAnsi="Times New Roman" w:cs="Times New Roman"/>
          <w:sz w:val="24"/>
          <w:szCs w:val="24"/>
        </w:rPr>
        <w:t xml:space="preserve"> </w:t>
      </w:r>
      <w:r w:rsidRPr="009B11F7">
        <w:rPr>
          <w:rFonts w:ascii="Times New Roman" w:hAnsi="Times New Roman" w:cs="Times New Roman"/>
          <w:sz w:val="24"/>
          <w:szCs w:val="24"/>
        </w:rPr>
        <w:t>- це URL</w:t>
      </w:r>
      <w:r w:rsidRPr="009B11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11F7">
        <w:rPr>
          <w:rFonts w:ascii="Times New Roman" w:hAnsi="Times New Roman" w:cs="Times New Roman"/>
          <w:sz w:val="24"/>
          <w:szCs w:val="24"/>
        </w:rPr>
        <w:t xml:space="preserve">тому запис виглядає як </w:t>
      </w:r>
      <w:r w:rsidRPr="00CC1BFB">
        <w:rPr>
          <w:rFonts w:ascii="Times New Roman" w:hAnsi="Times New Roman" w:cs="Times New Roman"/>
          <w:b/>
          <w:sz w:val="24"/>
          <w:szCs w:val="24"/>
        </w:rPr>
        <w:t>http://orcid.org/xxxx-xxxx-xxxxxxxx</w:t>
      </w:r>
      <w:r w:rsidRPr="009B11F7">
        <w:rPr>
          <w:rFonts w:ascii="Times New Roman" w:hAnsi="Times New Roman" w:cs="Times New Roman"/>
          <w:b/>
          <w:sz w:val="24"/>
          <w:szCs w:val="24"/>
        </w:rPr>
        <w:t>.</w:t>
      </w:r>
    </w:p>
    <w:p w:rsidR="00F66A96" w:rsidRPr="00AC0A5D" w:rsidRDefault="004D39CF" w:rsidP="004D3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Наприклад: </w:t>
      </w:r>
      <w:r w:rsidR="00F66A96" w:rsidRPr="00CC1BFB">
        <w:rPr>
          <w:rFonts w:ascii="Times New Roman" w:hAnsi="Times New Roman" w:cs="Times New Roman"/>
          <w:b/>
          <w:sz w:val="24"/>
          <w:szCs w:val="24"/>
        </w:rPr>
        <w:t>http://orcid.org/0000-0001-7855-1679</w:t>
      </w:r>
      <w:r w:rsidR="00AC0A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370D" w:rsidRDefault="0076370D" w:rsidP="0076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Інформацію про і</w:t>
      </w:r>
      <w:r w:rsidRPr="009B11F7">
        <w:rPr>
          <w:rFonts w:ascii="Times New Roman" w:hAnsi="Times New Roman" w:cs="Times New Roman"/>
          <w:sz w:val="24"/>
          <w:szCs w:val="24"/>
        </w:rPr>
        <w:t xml:space="preserve">дентифікатор ORCID </w:t>
      </w:r>
      <w:r>
        <w:rPr>
          <w:rFonts w:ascii="Times New Roman" w:hAnsi="Times New Roman" w:cs="Times New Roman"/>
          <w:sz w:val="24"/>
          <w:szCs w:val="24"/>
        </w:rPr>
        <w:t xml:space="preserve">необхідно додавати </w:t>
      </w:r>
      <w:r w:rsidRPr="009B11F7">
        <w:rPr>
          <w:rFonts w:ascii="Times New Roman" w:hAnsi="Times New Roman" w:cs="Times New Roman"/>
          <w:sz w:val="24"/>
          <w:szCs w:val="24"/>
        </w:rPr>
        <w:t xml:space="preserve">при </w:t>
      </w:r>
      <w:r w:rsidR="004F68BD" w:rsidRPr="009B11F7">
        <w:rPr>
          <w:rFonts w:ascii="Times New Roman" w:hAnsi="Times New Roman" w:cs="Times New Roman"/>
          <w:sz w:val="24"/>
          <w:szCs w:val="24"/>
        </w:rPr>
        <w:t xml:space="preserve">подачі </w:t>
      </w:r>
      <w:r w:rsidRPr="009B11F7">
        <w:rPr>
          <w:rFonts w:ascii="Times New Roman" w:hAnsi="Times New Roman" w:cs="Times New Roman"/>
          <w:sz w:val="24"/>
          <w:szCs w:val="24"/>
        </w:rPr>
        <w:t xml:space="preserve">публікацій, документів на гранти і в інших науково-дослідницьких процесах, вносити його в різні пошукові системи, </w:t>
      </w:r>
      <w:proofErr w:type="spellStart"/>
      <w:r w:rsidRPr="009B11F7">
        <w:rPr>
          <w:rFonts w:ascii="Times New Roman" w:hAnsi="Times New Roman" w:cs="Times New Roman"/>
          <w:sz w:val="24"/>
          <w:szCs w:val="24"/>
        </w:rPr>
        <w:t>наукометричні</w:t>
      </w:r>
      <w:proofErr w:type="spellEnd"/>
      <w:r w:rsidRPr="009B11F7">
        <w:rPr>
          <w:rFonts w:ascii="Times New Roman" w:hAnsi="Times New Roman" w:cs="Times New Roman"/>
          <w:sz w:val="24"/>
          <w:szCs w:val="24"/>
        </w:rPr>
        <w:t xml:space="preserve"> бази даних та соціальні мережі.</w:t>
      </w:r>
    </w:p>
    <w:p w:rsidR="00AC0A5D" w:rsidRDefault="0076370D" w:rsidP="0076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Подальша робота в ORCID </w:t>
      </w:r>
      <w:r w:rsidRPr="0076370D">
        <w:rPr>
          <w:rFonts w:ascii="Times New Roman" w:hAnsi="Times New Roman" w:cs="Times New Roman"/>
          <w:sz w:val="24"/>
          <w:szCs w:val="24"/>
        </w:rPr>
        <w:t>полягає в заповненн</w:t>
      </w:r>
      <w:r>
        <w:rPr>
          <w:rFonts w:ascii="Times New Roman" w:hAnsi="Times New Roman" w:cs="Times New Roman"/>
          <w:sz w:val="24"/>
          <w:szCs w:val="24"/>
        </w:rPr>
        <w:t>і персонального профілю згідно із інформацією, як</w:t>
      </w:r>
      <w:r w:rsidR="00AC0A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A5D">
        <w:rPr>
          <w:rFonts w:ascii="Times New Roman" w:hAnsi="Times New Roman" w:cs="Times New Roman"/>
          <w:sz w:val="24"/>
          <w:szCs w:val="24"/>
        </w:rPr>
        <w:t xml:space="preserve">необхідно надавати. </w:t>
      </w:r>
    </w:p>
    <w:p w:rsidR="00AC0A5D" w:rsidRDefault="00AC0A5D" w:rsidP="0076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C0A5D" w:rsidSect="002C46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038"/>
    <w:multiLevelType w:val="hybridMultilevel"/>
    <w:tmpl w:val="AD867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A3F7E"/>
    <w:multiLevelType w:val="hybridMultilevel"/>
    <w:tmpl w:val="D2349308"/>
    <w:lvl w:ilvl="0" w:tplc="57AE1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CC1"/>
    <w:rsid w:val="002C4614"/>
    <w:rsid w:val="00427E3D"/>
    <w:rsid w:val="004D39CF"/>
    <w:rsid w:val="004F68BD"/>
    <w:rsid w:val="00504EFE"/>
    <w:rsid w:val="0076370D"/>
    <w:rsid w:val="0098562C"/>
    <w:rsid w:val="00AC0A5D"/>
    <w:rsid w:val="00CC1BFB"/>
    <w:rsid w:val="00E10838"/>
    <w:rsid w:val="00F66A96"/>
    <w:rsid w:val="00FC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marushko</dc:creator>
  <cp:lastModifiedBy>REDAKTOR</cp:lastModifiedBy>
  <cp:revision>4</cp:revision>
  <dcterms:created xsi:type="dcterms:W3CDTF">2016-02-18T09:43:00Z</dcterms:created>
  <dcterms:modified xsi:type="dcterms:W3CDTF">2017-03-16T13:21:00Z</dcterms:modified>
</cp:coreProperties>
</file>