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1F" w:rsidRDefault="00B714DC">
      <w:pPr>
        <w:spacing w:before="81"/>
        <w:ind w:left="1297"/>
        <w:jc w:val="both"/>
        <w:rPr>
          <w:b/>
        </w:rPr>
      </w:pPr>
      <w:r>
        <w:rPr>
          <w:b/>
          <w:spacing w:val="-2"/>
        </w:rPr>
        <w:t>Вельмишановні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колеги!</w:t>
      </w:r>
    </w:p>
    <w:p w:rsidR="00BA051F" w:rsidRDefault="00B714DC">
      <w:pPr>
        <w:tabs>
          <w:tab w:val="left" w:pos="1042"/>
          <w:tab w:val="left" w:pos="3169"/>
        </w:tabs>
        <w:spacing w:before="208" w:line="276" w:lineRule="auto"/>
        <w:ind w:left="106" w:firstLine="706"/>
        <w:jc w:val="both"/>
      </w:pPr>
      <w:r>
        <w:t xml:space="preserve">Маємо честь запросити Вас взяти участь у </w:t>
      </w:r>
      <w:r>
        <w:rPr>
          <w:spacing w:val="-4"/>
        </w:rPr>
        <w:t>XХІ</w:t>
      </w:r>
      <w:r>
        <w:tab/>
      </w:r>
      <w:r>
        <w:rPr>
          <w:spacing w:val="-2"/>
        </w:rPr>
        <w:t>Всеукраїнській</w:t>
      </w:r>
      <w:r>
        <w:tab/>
      </w:r>
      <w:r>
        <w:rPr>
          <w:spacing w:val="-2"/>
        </w:rPr>
        <w:t xml:space="preserve">науково-практичній </w:t>
      </w:r>
      <w:r>
        <w:t xml:space="preserve">конференції з міжнародною участю </w:t>
      </w:r>
      <w:r>
        <w:rPr>
          <w:b/>
        </w:rPr>
        <w:t>«Сучасні тенденції та перспективи розвитку вищої медичної (фармацевтичної) освіти</w:t>
      </w:r>
      <w:r>
        <w:rPr>
          <w:b/>
          <w:spacing w:val="-3"/>
        </w:rPr>
        <w:t xml:space="preserve"> </w:t>
      </w:r>
      <w:r>
        <w:rPr>
          <w:b/>
        </w:rPr>
        <w:t>в Україні</w:t>
      </w:r>
      <w:r>
        <w:t xml:space="preserve">», яка відбудеться </w:t>
      </w:r>
      <w:r>
        <w:rPr>
          <w:u w:val="single"/>
        </w:rPr>
        <w:t>23-24 травня 2024 року</w:t>
      </w:r>
      <w:r>
        <w:t xml:space="preserve"> на базі Тернопільського національного медичного університету імені І.</w:t>
      </w:r>
      <w:r w:rsidR="00892506">
        <w:rPr>
          <w:spacing w:val="-4"/>
        </w:rPr>
        <w:t> </w:t>
      </w:r>
      <w:r>
        <w:t xml:space="preserve">Я. </w:t>
      </w:r>
      <w:proofErr w:type="spellStart"/>
      <w:r>
        <w:t>Горбачевського</w:t>
      </w:r>
      <w:proofErr w:type="spellEnd"/>
      <w:r>
        <w:t xml:space="preserve"> Міністерства охорони здоров'я України.</w:t>
      </w:r>
    </w:p>
    <w:p w:rsidR="00BA051F" w:rsidRDefault="00B714DC">
      <w:pPr>
        <w:spacing w:before="116"/>
        <w:ind w:left="221"/>
        <w:jc w:val="both"/>
        <w:rPr>
          <w:b/>
          <w:i/>
        </w:rPr>
      </w:pPr>
      <w:r>
        <w:rPr>
          <w:b/>
          <w:i/>
        </w:rPr>
        <w:t>З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найкращими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побажаннями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оргкомітет</w:t>
      </w:r>
    </w:p>
    <w:p w:rsidR="00BA051F" w:rsidRDefault="00BA051F">
      <w:pPr>
        <w:pStyle w:val="a3"/>
        <w:rPr>
          <w:b/>
          <w:i/>
        </w:rPr>
      </w:pPr>
    </w:p>
    <w:p w:rsidR="00BA051F" w:rsidRDefault="00BA051F">
      <w:pPr>
        <w:pStyle w:val="a3"/>
        <w:spacing w:before="47"/>
        <w:rPr>
          <w:b/>
          <w:i/>
        </w:rPr>
      </w:pPr>
    </w:p>
    <w:p w:rsidR="00BA051F" w:rsidRDefault="00B714DC">
      <w:pPr>
        <w:pStyle w:val="1"/>
        <w:spacing w:before="1"/>
        <w:ind w:left="1268"/>
        <w:jc w:val="both"/>
      </w:pPr>
      <w:r>
        <w:t>Програма</w:t>
      </w:r>
      <w:r>
        <w:rPr>
          <w:spacing w:val="-5"/>
        </w:rPr>
        <w:t xml:space="preserve"> </w:t>
      </w:r>
      <w:r>
        <w:rPr>
          <w:spacing w:val="-2"/>
        </w:rPr>
        <w:t>конференції</w:t>
      </w:r>
    </w:p>
    <w:p w:rsidR="00BA051F" w:rsidRDefault="00B714DC">
      <w:pPr>
        <w:pStyle w:val="a4"/>
        <w:numPr>
          <w:ilvl w:val="0"/>
          <w:numId w:val="3"/>
        </w:numPr>
        <w:tabs>
          <w:tab w:val="left" w:pos="456"/>
          <w:tab w:val="left" w:pos="1887"/>
          <w:tab w:val="left" w:pos="2707"/>
        </w:tabs>
        <w:spacing w:before="118" w:line="237" w:lineRule="auto"/>
        <w:ind w:right="249" w:firstLine="0"/>
        <w:jc w:val="both"/>
        <w:rPr>
          <w:i/>
        </w:rPr>
      </w:pPr>
      <w:r>
        <w:rPr>
          <w:i/>
        </w:rPr>
        <w:t xml:space="preserve">Організаційно-правове, кадрове, навчально- </w:t>
      </w:r>
      <w:r>
        <w:rPr>
          <w:i/>
          <w:spacing w:val="-2"/>
        </w:rPr>
        <w:t>методичне</w:t>
      </w:r>
      <w:r>
        <w:rPr>
          <w:i/>
        </w:rPr>
        <w:tab/>
      </w:r>
      <w:r>
        <w:rPr>
          <w:i/>
          <w:spacing w:val="-6"/>
        </w:rPr>
        <w:t>та</w:t>
      </w:r>
      <w:r>
        <w:rPr>
          <w:i/>
        </w:rPr>
        <w:tab/>
      </w:r>
      <w:r>
        <w:rPr>
          <w:i/>
          <w:spacing w:val="-2"/>
        </w:rPr>
        <w:t xml:space="preserve">матеріально-технічне </w:t>
      </w:r>
      <w:r>
        <w:rPr>
          <w:i/>
        </w:rPr>
        <w:t>забезпечення освітнього процесу з підготовки фахівців в галузі знань «Охорона здоров’я».</w:t>
      </w:r>
    </w:p>
    <w:p w:rsidR="00BA051F" w:rsidRDefault="00B714DC">
      <w:pPr>
        <w:pStyle w:val="a4"/>
        <w:numPr>
          <w:ilvl w:val="0"/>
          <w:numId w:val="3"/>
        </w:numPr>
        <w:tabs>
          <w:tab w:val="left" w:pos="427"/>
          <w:tab w:val="left" w:pos="3140"/>
          <w:tab w:val="left" w:pos="4000"/>
        </w:tabs>
        <w:spacing w:before="213" w:line="237" w:lineRule="auto"/>
        <w:ind w:left="221" w:right="251" w:firstLine="0"/>
        <w:jc w:val="both"/>
        <w:rPr>
          <w:i/>
        </w:rPr>
      </w:pPr>
      <w:r>
        <w:rPr>
          <w:i/>
        </w:rPr>
        <w:t>Навчально-методичне та організаційне забезпечення</w:t>
      </w:r>
      <w:r>
        <w:rPr>
          <w:i/>
          <w:spacing w:val="40"/>
        </w:rPr>
        <w:t xml:space="preserve"> </w:t>
      </w:r>
      <w:r>
        <w:rPr>
          <w:i/>
        </w:rPr>
        <w:t>підготовки</w:t>
      </w:r>
      <w:r>
        <w:rPr>
          <w:i/>
          <w:spacing w:val="40"/>
        </w:rPr>
        <w:t xml:space="preserve"> </w:t>
      </w:r>
      <w:r>
        <w:rPr>
          <w:i/>
        </w:rPr>
        <w:t>фахівців</w:t>
      </w:r>
      <w:r>
        <w:rPr>
          <w:i/>
          <w:spacing w:val="40"/>
        </w:rPr>
        <w:t xml:space="preserve"> </w:t>
      </w:r>
      <w:r>
        <w:rPr>
          <w:i/>
        </w:rPr>
        <w:t>за</w:t>
      </w:r>
      <w:r>
        <w:rPr>
          <w:i/>
          <w:spacing w:val="80"/>
        </w:rPr>
        <w:t xml:space="preserve"> </w:t>
      </w:r>
      <w:r>
        <w:rPr>
          <w:i/>
          <w:spacing w:val="-2"/>
        </w:rPr>
        <w:t>освітньо-професійними</w:t>
      </w:r>
      <w:r>
        <w:rPr>
          <w:i/>
        </w:rPr>
        <w:tab/>
      </w:r>
      <w:r>
        <w:rPr>
          <w:i/>
          <w:spacing w:val="-6"/>
        </w:rPr>
        <w:t>та</w:t>
      </w:r>
      <w:r>
        <w:rPr>
          <w:i/>
        </w:rPr>
        <w:tab/>
      </w:r>
      <w:proofErr w:type="spellStart"/>
      <w:r>
        <w:rPr>
          <w:i/>
          <w:spacing w:val="-2"/>
        </w:rPr>
        <w:t>освітньо</w:t>
      </w:r>
      <w:proofErr w:type="spellEnd"/>
      <w:r>
        <w:rPr>
          <w:i/>
          <w:spacing w:val="-2"/>
        </w:rPr>
        <w:t xml:space="preserve">- </w:t>
      </w:r>
      <w:r>
        <w:rPr>
          <w:i/>
        </w:rPr>
        <w:t>науковими</w:t>
      </w:r>
      <w:r>
        <w:rPr>
          <w:i/>
          <w:spacing w:val="40"/>
        </w:rPr>
        <w:t xml:space="preserve"> </w:t>
      </w:r>
      <w:r>
        <w:rPr>
          <w:i/>
        </w:rPr>
        <w:t>програмами.</w:t>
      </w:r>
    </w:p>
    <w:p w:rsidR="00BA051F" w:rsidRDefault="00B714DC">
      <w:pPr>
        <w:pStyle w:val="a4"/>
        <w:numPr>
          <w:ilvl w:val="0"/>
          <w:numId w:val="3"/>
        </w:numPr>
        <w:tabs>
          <w:tab w:val="left" w:pos="427"/>
        </w:tabs>
        <w:spacing w:before="206"/>
        <w:ind w:left="221" w:right="251" w:firstLine="0"/>
        <w:jc w:val="both"/>
        <w:rPr>
          <w:i/>
        </w:rPr>
      </w:pPr>
      <w:r>
        <w:rPr>
          <w:i/>
        </w:rPr>
        <w:t>Організація післядипломної підготовки фахівців</w:t>
      </w:r>
      <w:r>
        <w:rPr>
          <w:i/>
          <w:spacing w:val="-3"/>
        </w:rPr>
        <w:t xml:space="preserve"> </w:t>
      </w:r>
      <w:r>
        <w:rPr>
          <w:i/>
        </w:rPr>
        <w:t>у</w:t>
      </w:r>
      <w:r>
        <w:rPr>
          <w:i/>
          <w:spacing w:val="-6"/>
        </w:rPr>
        <w:t xml:space="preserve"> </w:t>
      </w:r>
      <w:r>
        <w:rPr>
          <w:i/>
        </w:rPr>
        <w:t>вищих</w:t>
      </w:r>
      <w:r>
        <w:rPr>
          <w:i/>
          <w:spacing w:val="-3"/>
        </w:rPr>
        <w:t xml:space="preserve"> </w:t>
      </w:r>
      <w:r>
        <w:rPr>
          <w:i/>
        </w:rPr>
        <w:t>медичних</w:t>
      </w:r>
      <w:r>
        <w:rPr>
          <w:i/>
          <w:spacing w:val="-4"/>
        </w:rPr>
        <w:t xml:space="preserve"> </w:t>
      </w:r>
      <w:r>
        <w:rPr>
          <w:i/>
        </w:rPr>
        <w:t>(фармацевтичному) закладах вищої освіти.</w:t>
      </w:r>
    </w:p>
    <w:p w:rsidR="00BA051F" w:rsidRDefault="00B714DC">
      <w:pPr>
        <w:pStyle w:val="a4"/>
        <w:numPr>
          <w:ilvl w:val="0"/>
          <w:numId w:val="3"/>
        </w:numPr>
        <w:tabs>
          <w:tab w:val="left" w:pos="427"/>
        </w:tabs>
        <w:spacing w:before="201"/>
        <w:ind w:left="221" w:right="248" w:firstLine="0"/>
        <w:jc w:val="both"/>
        <w:rPr>
          <w:i/>
        </w:rPr>
      </w:pPr>
      <w:proofErr w:type="spellStart"/>
      <w:r>
        <w:rPr>
          <w:i/>
        </w:rPr>
        <w:t>Симуляційне</w:t>
      </w:r>
      <w:proofErr w:type="spellEnd"/>
      <w:r>
        <w:rPr>
          <w:i/>
        </w:rPr>
        <w:t xml:space="preserve"> навчання та його роль у підготовці високопрофесійних фахівців галузі знань «Охорона здоров’я».</w:t>
      </w:r>
    </w:p>
    <w:p w:rsidR="00BA051F" w:rsidRDefault="00B714DC">
      <w:pPr>
        <w:spacing w:before="201"/>
        <w:ind w:left="221" w:right="254"/>
        <w:jc w:val="both"/>
        <w:rPr>
          <w:i/>
        </w:rPr>
      </w:pPr>
      <w:r>
        <w:rPr>
          <w:b/>
        </w:rPr>
        <w:t xml:space="preserve">Офіційні мови конференції: </w:t>
      </w:r>
      <w:r>
        <w:rPr>
          <w:i/>
        </w:rPr>
        <w:t xml:space="preserve">українська, </w:t>
      </w:r>
      <w:r>
        <w:rPr>
          <w:i/>
          <w:spacing w:val="-2"/>
        </w:rPr>
        <w:t>англійська.</w:t>
      </w:r>
    </w:p>
    <w:p w:rsidR="00BA051F" w:rsidRDefault="00B714DC">
      <w:pPr>
        <w:spacing w:before="144" w:line="237" w:lineRule="auto"/>
        <w:ind w:left="250" w:right="144"/>
        <w:jc w:val="both"/>
        <w:rPr>
          <w:b/>
          <w:i/>
        </w:rPr>
      </w:pPr>
      <w:r>
        <w:rPr>
          <w:b/>
          <w:u w:val="single"/>
        </w:rPr>
        <w:t>Форма проведення</w:t>
      </w:r>
      <w:r>
        <w:rPr>
          <w:b/>
        </w:rPr>
        <w:t xml:space="preserve">: </w:t>
      </w:r>
      <w:r>
        <w:t xml:space="preserve">дистанційно з використанням платформи </w:t>
      </w:r>
      <w:r>
        <w:rPr>
          <w:b/>
          <w:i/>
        </w:rPr>
        <w:t xml:space="preserve">Microsoft </w:t>
      </w:r>
      <w:proofErr w:type="spellStart"/>
      <w:r>
        <w:rPr>
          <w:b/>
          <w:i/>
        </w:rPr>
        <w:t>Teams</w:t>
      </w:r>
      <w:proofErr w:type="spellEnd"/>
      <w:r>
        <w:rPr>
          <w:b/>
          <w:i/>
        </w:rPr>
        <w:t>.</w:t>
      </w:r>
    </w:p>
    <w:p w:rsidR="00BA051F" w:rsidRDefault="00BA051F">
      <w:pPr>
        <w:pStyle w:val="a3"/>
        <w:spacing w:before="2"/>
        <w:rPr>
          <w:b/>
          <w:i/>
        </w:rPr>
      </w:pPr>
    </w:p>
    <w:p w:rsidR="00BA051F" w:rsidRDefault="00B714DC">
      <w:pPr>
        <w:spacing w:before="1"/>
        <w:ind w:left="221" w:right="257"/>
        <w:jc w:val="both"/>
      </w:pPr>
      <w:r>
        <w:rPr>
          <w:b/>
          <w:u w:val="single"/>
        </w:rPr>
        <w:t>Форми участі</w:t>
      </w:r>
      <w:r>
        <w:rPr>
          <w:b/>
        </w:rPr>
        <w:t xml:space="preserve">: </w:t>
      </w:r>
      <w:r>
        <w:t>усна доповідь, стендова доповідь, вільний слухач.</w:t>
      </w:r>
    </w:p>
    <w:p w:rsidR="00BA051F" w:rsidRDefault="00B714DC">
      <w:pPr>
        <w:spacing w:before="81"/>
        <w:ind w:left="357"/>
        <w:rPr>
          <w:b/>
        </w:rPr>
      </w:pPr>
      <w:r>
        <w:br w:type="column"/>
      </w:r>
      <w:r>
        <w:rPr>
          <w:b/>
          <w:u w:val="single"/>
        </w:rPr>
        <w:lastRenderedPageBreak/>
        <w:t>Регламент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доповіді:</w:t>
      </w:r>
    </w:p>
    <w:p w:rsidR="00BA051F" w:rsidRDefault="00B714DC">
      <w:pPr>
        <w:pStyle w:val="a4"/>
        <w:numPr>
          <w:ilvl w:val="0"/>
          <w:numId w:val="2"/>
        </w:numPr>
        <w:tabs>
          <w:tab w:val="left" w:pos="476"/>
        </w:tabs>
        <w:spacing w:before="2" w:line="256" w:lineRule="exact"/>
        <w:ind w:left="476" w:hanging="119"/>
      </w:pPr>
      <w:r>
        <w:t>на</w:t>
      </w:r>
      <w:r>
        <w:rPr>
          <w:spacing w:val="-6"/>
        </w:rPr>
        <w:t xml:space="preserve"> </w:t>
      </w:r>
      <w:r>
        <w:t>пленарному</w:t>
      </w:r>
      <w:r>
        <w:rPr>
          <w:spacing w:val="-4"/>
        </w:rPr>
        <w:t xml:space="preserve"> </w:t>
      </w:r>
      <w:r>
        <w:t>засіданні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хв.</w:t>
      </w:r>
    </w:p>
    <w:p w:rsidR="00BA051F" w:rsidRDefault="00B714DC">
      <w:pPr>
        <w:pStyle w:val="a4"/>
        <w:numPr>
          <w:ilvl w:val="0"/>
          <w:numId w:val="2"/>
        </w:numPr>
        <w:tabs>
          <w:tab w:val="left" w:pos="476"/>
        </w:tabs>
        <w:spacing w:line="256" w:lineRule="exact"/>
        <w:ind w:left="476" w:hanging="119"/>
      </w:pPr>
      <w:r>
        <w:t>на</w:t>
      </w:r>
      <w:r>
        <w:rPr>
          <w:spacing w:val="-6"/>
        </w:rPr>
        <w:t xml:space="preserve"> </w:t>
      </w:r>
      <w:r>
        <w:t>секційному</w:t>
      </w:r>
      <w:r>
        <w:rPr>
          <w:spacing w:val="-4"/>
        </w:rPr>
        <w:t xml:space="preserve"> </w:t>
      </w:r>
      <w:r>
        <w:t>засіданні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хв.</w:t>
      </w:r>
    </w:p>
    <w:p w:rsidR="00BA051F" w:rsidRDefault="00B714DC">
      <w:pPr>
        <w:pStyle w:val="a3"/>
        <w:spacing w:before="236"/>
        <w:ind w:left="357" w:right="39"/>
        <w:jc w:val="both"/>
      </w:pPr>
      <w:r>
        <w:rPr>
          <w:b/>
          <w:sz w:val="24"/>
          <w:u w:val="single"/>
        </w:rPr>
        <w:t>Форма публікації:</w:t>
      </w:r>
      <w:r>
        <w:rPr>
          <w:b/>
          <w:sz w:val="24"/>
        </w:rPr>
        <w:t xml:space="preserve"> </w:t>
      </w:r>
      <w:r>
        <w:t>Матеріали конференції (тези) будуть опубліковані у збірнику матеріалів конференції (вимоги додаються).</w:t>
      </w:r>
    </w:p>
    <w:p w:rsidR="00BA051F" w:rsidRDefault="00BA051F">
      <w:pPr>
        <w:pStyle w:val="a3"/>
        <w:spacing w:before="117"/>
      </w:pPr>
    </w:p>
    <w:p w:rsidR="00BA051F" w:rsidRDefault="00B714DC">
      <w:pPr>
        <w:ind w:left="312"/>
        <w:jc w:val="center"/>
        <w:rPr>
          <w:b/>
        </w:rPr>
      </w:pPr>
      <w:r>
        <w:rPr>
          <w:b/>
        </w:rPr>
        <w:t>При</w:t>
      </w:r>
      <w:r>
        <w:rPr>
          <w:b/>
          <w:spacing w:val="-6"/>
        </w:rPr>
        <w:t xml:space="preserve"> </w:t>
      </w:r>
      <w:r>
        <w:rPr>
          <w:b/>
        </w:rPr>
        <w:t>підготовці</w:t>
      </w:r>
      <w:r>
        <w:rPr>
          <w:b/>
          <w:spacing w:val="-9"/>
        </w:rPr>
        <w:t xml:space="preserve"> </w:t>
      </w:r>
      <w:r>
        <w:rPr>
          <w:b/>
        </w:rPr>
        <w:t>матеріалів</w:t>
      </w:r>
      <w:r>
        <w:rPr>
          <w:b/>
          <w:spacing w:val="37"/>
        </w:rPr>
        <w:t xml:space="preserve"> </w:t>
      </w:r>
      <w:r>
        <w:rPr>
          <w:b/>
        </w:rPr>
        <w:t>у</w:t>
      </w:r>
      <w:r>
        <w:rPr>
          <w:b/>
          <w:spacing w:val="-8"/>
        </w:rPr>
        <w:t xml:space="preserve"> </w:t>
      </w:r>
      <w:r>
        <w:rPr>
          <w:b/>
        </w:rPr>
        <w:t>вигляді</w:t>
      </w:r>
      <w:r>
        <w:rPr>
          <w:b/>
          <w:spacing w:val="-6"/>
        </w:rPr>
        <w:t xml:space="preserve"> </w:t>
      </w:r>
      <w:r>
        <w:rPr>
          <w:b/>
          <w:u w:val="single"/>
        </w:rPr>
        <w:t>ТЕЗ</w:t>
      </w:r>
      <w:r>
        <w:rPr>
          <w:b/>
        </w:rPr>
        <w:t xml:space="preserve"> просимо дотримуватися вимог:</w:t>
      </w:r>
    </w:p>
    <w:p w:rsidR="00BA051F" w:rsidRDefault="00BA051F">
      <w:pPr>
        <w:pStyle w:val="a3"/>
        <w:spacing w:before="71"/>
        <w:rPr>
          <w:b/>
        </w:rPr>
      </w:pPr>
    </w:p>
    <w:p w:rsidR="00BA051F" w:rsidRDefault="00B714DC">
      <w:pPr>
        <w:pStyle w:val="a4"/>
        <w:numPr>
          <w:ilvl w:val="0"/>
          <w:numId w:val="1"/>
        </w:numPr>
        <w:tabs>
          <w:tab w:val="left" w:pos="307"/>
          <w:tab w:val="left" w:pos="357"/>
        </w:tabs>
        <w:ind w:right="42" w:hanging="260"/>
        <w:jc w:val="both"/>
      </w:pPr>
      <w:r>
        <w:t>Текст тез подається в електронній версії, в редакторі Word через 1,5 інтервалу (28–30 рядків на сторінці), з розміром шрифту 14 (</w:t>
      </w:r>
      <w:r>
        <w:rPr>
          <w:b/>
        </w:rPr>
        <w:t>загалом до 1800–1900 знаків з пробілами на сторінці</w:t>
      </w:r>
      <w:r>
        <w:t>), обсягом до 4 сторінок.</w:t>
      </w:r>
    </w:p>
    <w:p w:rsidR="00BA051F" w:rsidRDefault="00B714DC">
      <w:pPr>
        <w:pStyle w:val="a4"/>
        <w:numPr>
          <w:ilvl w:val="0"/>
          <w:numId w:val="1"/>
        </w:numPr>
        <w:tabs>
          <w:tab w:val="left" w:pos="335"/>
          <w:tab w:val="left" w:pos="385"/>
        </w:tabs>
        <w:spacing w:before="3"/>
        <w:ind w:left="385" w:right="48" w:hanging="260"/>
        <w:jc w:val="both"/>
      </w:pPr>
      <w:r>
        <w:t>Під текстом вказати науковий ступінь і вчене звання кожного автора, прізвище, ім’я, по батькові, адресу, телефон (</w:t>
      </w:r>
      <w:r>
        <w:rPr>
          <w:b/>
        </w:rPr>
        <w:t>номер мобільного телефону</w:t>
      </w:r>
      <w:r>
        <w:t>), E-</w:t>
      </w:r>
      <w:proofErr w:type="spellStart"/>
      <w:r>
        <w:t>mail</w:t>
      </w:r>
      <w:proofErr w:type="spellEnd"/>
      <w:r>
        <w:t>.</w:t>
      </w:r>
    </w:p>
    <w:p w:rsidR="00BA051F" w:rsidRDefault="00B714DC">
      <w:pPr>
        <w:pStyle w:val="a4"/>
        <w:numPr>
          <w:ilvl w:val="0"/>
          <w:numId w:val="1"/>
        </w:numPr>
        <w:tabs>
          <w:tab w:val="left" w:pos="335"/>
          <w:tab w:val="left" w:pos="385"/>
        </w:tabs>
        <w:spacing w:before="2" w:line="237" w:lineRule="auto"/>
        <w:ind w:left="385" w:right="47" w:hanging="289"/>
        <w:jc w:val="both"/>
      </w:pPr>
      <w:r>
        <w:t>Матеріали повинні бути подані в електронній версії,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редакторі</w:t>
      </w:r>
      <w:r>
        <w:rPr>
          <w:spacing w:val="40"/>
        </w:rPr>
        <w:t xml:space="preserve"> </w:t>
      </w:r>
      <w:r>
        <w:t>Word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форматі</w:t>
      </w:r>
      <w:r>
        <w:rPr>
          <w:spacing w:val="40"/>
        </w:rPr>
        <w:t xml:space="preserve"> </w:t>
      </w:r>
      <w:r>
        <w:t>*.</w:t>
      </w:r>
      <w:proofErr w:type="spellStart"/>
      <w:r>
        <w:t>doc</w:t>
      </w:r>
      <w:proofErr w:type="spellEnd"/>
      <w:r>
        <w:rPr>
          <w:spacing w:val="40"/>
        </w:rPr>
        <w:t xml:space="preserve"> </w:t>
      </w:r>
      <w:r>
        <w:t>або</w:t>
      </w:r>
    </w:p>
    <w:p w:rsidR="00BA051F" w:rsidRDefault="00B714DC">
      <w:pPr>
        <w:pStyle w:val="a3"/>
        <w:spacing w:before="1"/>
        <w:ind w:left="385"/>
      </w:pPr>
      <w:r>
        <w:rPr>
          <w:spacing w:val="-2"/>
        </w:rPr>
        <w:t>*.</w:t>
      </w:r>
      <w:proofErr w:type="spellStart"/>
      <w:r>
        <w:rPr>
          <w:spacing w:val="-2"/>
        </w:rPr>
        <w:t>rtf</w:t>
      </w:r>
      <w:proofErr w:type="spellEnd"/>
      <w:r>
        <w:rPr>
          <w:spacing w:val="-2"/>
        </w:rPr>
        <w:t>.</w:t>
      </w:r>
    </w:p>
    <w:p w:rsidR="00BA051F" w:rsidRDefault="00BA051F">
      <w:pPr>
        <w:pStyle w:val="a3"/>
        <w:spacing w:before="70"/>
      </w:pPr>
    </w:p>
    <w:p w:rsidR="00BA051F" w:rsidRDefault="00B714DC">
      <w:pPr>
        <w:ind w:left="312" w:right="3"/>
        <w:jc w:val="center"/>
        <w:rPr>
          <w:b/>
        </w:rPr>
      </w:pPr>
      <w:r>
        <w:rPr>
          <w:b/>
          <w:spacing w:val="-2"/>
          <w:u w:val="single"/>
        </w:rPr>
        <w:t>Структура</w:t>
      </w:r>
      <w:r>
        <w:rPr>
          <w:b/>
          <w:spacing w:val="3"/>
          <w:u w:val="single"/>
        </w:rPr>
        <w:t xml:space="preserve"> </w:t>
      </w:r>
      <w:r>
        <w:rPr>
          <w:b/>
          <w:spacing w:val="-4"/>
          <w:u w:val="single"/>
        </w:rPr>
        <w:t>ТЕЗ:</w:t>
      </w:r>
    </w:p>
    <w:p w:rsidR="00BA051F" w:rsidRDefault="00B714DC">
      <w:pPr>
        <w:pStyle w:val="a4"/>
        <w:numPr>
          <w:ilvl w:val="1"/>
          <w:numId w:val="1"/>
        </w:numPr>
        <w:tabs>
          <w:tab w:val="left" w:pos="514"/>
        </w:tabs>
        <w:spacing w:before="2"/>
        <w:ind w:left="514" w:hanging="157"/>
      </w:pPr>
      <w:r>
        <w:t>назва</w:t>
      </w:r>
      <w:r>
        <w:rPr>
          <w:spacing w:val="-7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(великими</w:t>
      </w:r>
      <w:r>
        <w:rPr>
          <w:spacing w:val="-4"/>
        </w:rPr>
        <w:t xml:space="preserve"> </w:t>
      </w:r>
      <w:r>
        <w:rPr>
          <w:spacing w:val="-2"/>
        </w:rPr>
        <w:t>літерами);</w:t>
      </w:r>
    </w:p>
    <w:p w:rsidR="00BA051F" w:rsidRDefault="00B714DC">
      <w:pPr>
        <w:pStyle w:val="a4"/>
        <w:numPr>
          <w:ilvl w:val="1"/>
          <w:numId w:val="1"/>
        </w:numPr>
        <w:tabs>
          <w:tab w:val="left" w:pos="514"/>
        </w:tabs>
        <w:spacing w:before="1" w:line="256" w:lineRule="exact"/>
        <w:ind w:left="514" w:hanging="157"/>
      </w:pPr>
      <w:r>
        <w:t>ініціали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прізвища</w:t>
      </w:r>
      <w:r>
        <w:rPr>
          <w:spacing w:val="-6"/>
        </w:rPr>
        <w:t xml:space="preserve"> </w:t>
      </w:r>
      <w:r>
        <w:rPr>
          <w:spacing w:val="-2"/>
        </w:rPr>
        <w:t>авторів;</w:t>
      </w:r>
    </w:p>
    <w:p w:rsidR="00BA051F" w:rsidRDefault="00B714DC">
      <w:pPr>
        <w:pStyle w:val="a4"/>
        <w:numPr>
          <w:ilvl w:val="1"/>
          <w:numId w:val="1"/>
        </w:numPr>
        <w:tabs>
          <w:tab w:val="left" w:pos="514"/>
        </w:tabs>
        <w:spacing w:line="256" w:lineRule="exact"/>
        <w:ind w:left="514" w:hanging="157"/>
      </w:pPr>
      <w:r>
        <w:t>повна</w:t>
      </w:r>
      <w:r>
        <w:rPr>
          <w:spacing w:val="-9"/>
        </w:rPr>
        <w:t xml:space="preserve"> </w:t>
      </w:r>
      <w:r>
        <w:t>назва</w:t>
      </w:r>
      <w:r>
        <w:rPr>
          <w:spacing w:val="-4"/>
        </w:rPr>
        <w:t xml:space="preserve"> </w:t>
      </w:r>
      <w:r>
        <w:rPr>
          <w:spacing w:val="-2"/>
        </w:rPr>
        <w:t>установи;</w:t>
      </w:r>
    </w:p>
    <w:p w:rsidR="00BA051F" w:rsidRDefault="00B714DC">
      <w:pPr>
        <w:pStyle w:val="a4"/>
        <w:numPr>
          <w:ilvl w:val="1"/>
          <w:numId w:val="1"/>
        </w:numPr>
        <w:tabs>
          <w:tab w:val="left" w:pos="514"/>
        </w:tabs>
        <w:spacing w:before="1"/>
        <w:ind w:left="514" w:hanging="157"/>
      </w:pPr>
      <w:r>
        <w:rPr>
          <w:spacing w:val="-2"/>
        </w:rPr>
        <w:t>вступ;</w:t>
      </w:r>
    </w:p>
    <w:p w:rsidR="00BA051F" w:rsidRDefault="00B714DC">
      <w:pPr>
        <w:pStyle w:val="a4"/>
        <w:numPr>
          <w:ilvl w:val="1"/>
          <w:numId w:val="1"/>
        </w:numPr>
        <w:tabs>
          <w:tab w:val="left" w:pos="514"/>
        </w:tabs>
        <w:spacing w:before="2"/>
        <w:ind w:left="514" w:hanging="157"/>
      </w:pPr>
      <w:r>
        <w:t>основна</w:t>
      </w:r>
      <w:r>
        <w:rPr>
          <w:spacing w:val="-7"/>
        </w:rPr>
        <w:t xml:space="preserve"> </w:t>
      </w:r>
      <w:r>
        <w:rPr>
          <w:spacing w:val="-2"/>
        </w:rPr>
        <w:t>частина;</w:t>
      </w:r>
    </w:p>
    <w:p w:rsidR="00BA051F" w:rsidRDefault="00B714DC">
      <w:pPr>
        <w:pStyle w:val="a4"/>
        <w:numPr>
          <w:ilvl w:val="1"/>
          <w:numId w:val="1"/>
        </w:numPr>
        <w:tabs>
          <w:tab w:val="left" w:pos="514"/>
        </w:tabs>
        <w:spacing w:before="1" w:line="256" w:lineRule="exact"/>
        <w:ind w:left="514" w:hanging="157"/>
      </w:pPr>
      <w:r>
        <w:rPr>
          <w:spacing w:val="-2"/>
        </w:rPr>
        <w:t>висновки;</w:t>
      </w:r>
    </w:p>
    <w:p w:rsidR="00BA051F" w:rsidRDefault="00B714DC">
      <w:pPr>
        <w:pStyle w:val="a4"/>
        <w:numPr>
          <w:ilvl w:val="1"/>
          <w:numId w:val="1"/>
        </w:numPr>
        <w:tabs>
          <w:tab w:val="left" w:pos="514"/>
        </w:tabs>
        <w:spacing w:line="256" w:lineRule="exact"/>
        <w:ind w:left="514" w:hanging="157"/>
      </w:pPr>
      <w:r>
        <w:rPr>
          <w:spacing w:val="-2"/>
        </w:rPr>
        <w:t>література.</w:t>
      </w:r>
    </w:p>
    <w:p w:rsidR="00BA051F" w:rsidRDefault="00B714DC">
      <w:pPr>
        <w:pStyle w:val="a3"/>
        <w:spacing w:before="98"/>
        <w:ind w:left="357" w:right="38"/>
        <w:jc w:val="both"/>
      </w:pPr>
      <w:r>
        <w:rPr>
          <w:b/>
          <w:u w:val="single"/>
        </w:rPr>
        <w:t>Авторська довідка</w:t>
      </w:r>
      <w:r>
        <w:rPr>
          <w:b/>
        </w:rPr>
        <w:t xml:space="preserve">: </w:t>
      </w:r>
      <w:r>
        <w:t>пропустивши кілька інтервалів, вказати прізвище, ім'я, по батькові, посаду, науковий ступінь чи вчене звання доповідача, його поштову адресу, контактний номер телефону, E-</w:t>
      </w:r>
      <w:proofErr w:type="spellStart"/>
      <w:r>
        <w:t>mail</w:t>
      </w:r>
      <w:proofErr w:type="spellEnd"/>
      <w:r>
        <w:t>.</w:t>
      </w:r>
    </w:p>
    <w:p w:rsidR="00BA051F" w:rsidRDefault="00B714DC">
      <w:pPr>
        <w:spacing w:before="81" w:line="304" w:lineRule="exact"/>
        <w:ind w:right="4"/>
        <w:jc w:val="center"/>
        <w:rPr>
          <w:b/>
          <w:sz w:val="26"/>
        </w:rPr>
      </w:pPr>
      <w:r>
        <w:br w:type="column"/>
      </w:r>
      <w:proofErr w:type="spellStart"/>
      <w:r>
        <w:rPr>
          <w:b/>
        </w:rPr>
        <w:lastRenderedPageBreak/>
        <w:t>Вартiсть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публiкацiї</w:t>
      </w:r>
      <w:proofErr w:type="spellEnd"/>
      <w:r>
        <w:rPr>
          <w:b/>
          <w:spacing w:val="37"/>
        </w:rPr>
        <w:t xml:space="preserve"> </w:t>
      </w:r>
      <w:r>
        <w:rPr>
          <w:b/>
        </w:rPr>
        <w:t>тез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  <w:sz w:val="26"/>
        </w:rPr>
        <w:t>200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грн</w:t>
      </w:r>
    </w:p>
    <w:p w:rsidR="00BA051F" w:rsidRDefault="00B714DC">
      <w:pPr>
        <w:spacing w:line="257" w:lineRule="exact"/>
        <w:ind w:right="1"/>
        <w:jc w:val="center"/>
        <w:rPr>
          <w:b/>
        </w:rPr>
      </w:pP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1800</w:t>
      </w:r>
      <w:r>
        <w:rPr>
          <w:b/>
          <w:spacing w:val="-6"/>
        </w:rPr>
        <w:t xml:space="preserve"> </w:t>
      </w:r>
      <w:r>
        <w:rPr>
          <w:b/>
        </w:rPr>
        <w:t>друкованих</w:t>
      </w:r>
      <w:r>
        <w:rPr>
          <w:b/>
          <w:spacing w:val="-6"/>
        </w:rPr>
        <w:t xml:space="preserve"> </w:t>
      </w:r>
      <w:r>
        <w:rPr>
          <w:b/>
        </w:rPr>
        <w:t>знаків</w:t>
      </w:r>
      <w:r>
        <w:rPr>
          <w:b/>
          <w:spacing w:val="-2"/>
        </w:rPr>
        <w:t xml:space="preserve"> </w:t>
      </w:r>
      <w:r>
        <w:rPr>
          <w:b/>
        </w:rPr>
        <w:t>(1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сторінка).</w:t>
      </w:r>
    </w:p>
    <w:p w:rsidR="00BA051F" w:rsidRDefault="00BA051F">
      <w:pPr>
        <w:pStyle w:val="a3"/>
        <w:spacing w:before="51"/>
        <w:rPr>
          <w:b/>
        </w:rPr>
      </w:pPr>
    </w:p>
    <w:p w:rsidR="00BA051F" w:rsidRDefault="00B714DC">
      <w:pPr>
        <w:ind w:left="106" w:right="110"/>
        <w:jc w:val="both"/>
        <w:rPr>
          <w:b/>
          <w:sz w:val="26"/>
        </w:rPr>
      </w:pPr>
      <w:r>
        <w:rPr>
          <w:b/>
          <w:u w:val="single"/>
        </w:rPr>
        <w:t>Матеріали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(тези)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разом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з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анкетою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учасника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та</w:t>
      </w:r>
      <w:r>
        <w:rPr>
          <w:b/>
        </w:rPr>
        <w:t xml:space="preserve"> </w:t>
      </w:r>
      <w:r>
        <w:rPr>
          <w:b/>
          <w:u w:val="single"/>
        </w:rPr>
        <w:t>квитанцією про оплату необхідно надсилати</w:t>
      </w:r>
      <w:r>
        <w:rPr>
          <w:b/>
        </w:rPr>
        <w:t xml:space="preserve"> </w:t>
      </w:r>
      <w:r>
        <w:rPr>
          <w:b/>
          <w:u w:val="single"/>
        </w:rPr>
        <w:t>на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електронну адресу:</w:t>
      </w:r>
      <w:r>
        <w:rPr>
          <w:b/>
          <w:spacing w:val="80"/>
        </w:rPr>
        <w:t xml:space="preserve"> </w:t>
      </w:r>
      <w:hyperlink r:id="rId5">
        <w:r>
          <w:rPr>
            <w:b/>
            <w:sz w:val="26"/>
          </w:rPr>
          <w:t>vonf@tdmu.edu.ua</w:t>
        </w:r>
      </w:hyperlink>
    </w:p>
    <w:p w:rsidR="00BA051F" w:rsidRDefault="00BA051F">
      <w:pPr>
        <w:pStyle w:val="a3"/>
        <w:spacing w:before="127"/>
        <w:rPr>
          <w:b/>
        </w:rPr>
      </w:pPr>
    </w:p>
    <w:p w:rsidR="00892506" w:rsidRPr="00892506" w:rsidRDefault="00B714DC" w:rsidP="00892506">
      <w:pPr>
        <w:spacing w:line="257" w:lineRule="exact"/>
        <w:ind w:right="1"/>
        <w:jc w:val="center"/>
        <w:rPr>
          <w:b/>
          <w:sz w:val="26"/>
          <w:szCs w:val="26"/>
        </w:rPr>
      </w:pPr>
      <w:r w:rsidRPr="00892506">
        <w:rPr>
          <w:noProof/>
          <w:sz w:val="26"/>
          <w:szCs w:val="26"/>
          <w:lang w:eastAsia="uk-U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7131431</wp:posOffset>
                </wp:positionH>
                <wp:positionV relativeFrom="paragraph">
                  <wp:posOffset>700010</wp:posOffset>
                </wp:positionV>
                <wp:extent cx="3317240" cy="2311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7240" cy="2311400"/>
                          <a:chOff x="0" y="0"/>
                          <a:chExt cx="3317240" cy="2311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317240" cy="231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7240" h="23114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05177"/>
                                </a:lnTo>
                                <a:lnTo>
                                  <a:pt x="0" y="2311273"/>
                                </a:lnTo>
                                <a:lnTo>
                                  <a:pt x="6083" y="2311273"/>
                                </a:lnTo>
                                <a:lnTo>
                                  <a:pt x="6083" y="2305177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317240" h="2311400">
                                <a:moveTo>
                                  <a:pt x="3317113" y="0"/>
                                </a:moveTo>
                                <a:lnTo>
                                  <a:pt x="331101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311017" y="6096"/>
                                </a:lnTo>
                                <a:lnTo>
                                  <a:pt x="3311017" y="2305177"/>
                                </a:lnTo>
                                <a:lnTo>
                                  <a:pt x="6096" y="2305177"/>
                                </a:lnTo>
                                <a:lnTo>
                                  <a:pt x="6096" y="2311273"/>
                                </a:lnTo>
                                <a:lnTo>
                                  <a:pt x="3311017" y="2311273"/>
                                </a:lnTo>
                                <a:lnTo>
                                  <a:pt x="3317113" y="2311273"/>
                                </a:lnTo>
                                <a:lnTo>
                                  <a:pt x="3317113" y="2305177"/>
                                </a:lnTo>
                                <a:lnTo>
                                  <a:pt x="3317113" y="6096"/>
                                </a:lnTo>
                                <a:lnTo>
                                  <a:pt x="3317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3152" y="6983"/>
                            <a:ext cx="3185160" cy="159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051F" w:rsidRDefault="00B714DC">
                              <w:r>
                                <w:rPr>
                                  <w:i/>
                                </w:rPr>
                                <w:t>Одержувач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Тернопільський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національний</w:t>
                              </w:r>
                            </w:p>
                            <w:p w:rsidR="00BA051F" w:rsidRDefault="00B714DC">
                              <w:pPr>
                                <w:spacing w:before="4" w:line="237" w:lineRule="auto"/>
                              </w:pPr>
                              <w:r>
                                <w:t>медичний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університет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імені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І.Я.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Горбачевського</w:t>
                              </w:r>
                              <w:proofErr w:type="spellEnd"/>
                              <w:r>
                                <w:t xml:space="preserve"> Міністерства охорони здоров’я України</w:t>
                              </w:r>
                            </w:p>
                            <w:p w:rsidR="00BA051F" w:rsidRDefault="00B714DC">
                              <w:pPr>
                                <w:spacing w:before="97"/>
                              </w:pPr>
                              <w:r>
                                <w:t>Код:</w:t>
                              </w:r>
                              <w:r>
                                <w:rPr>
                                  <w:spacing w:val="-2"/>
                                </w:rPr>
                                <w:t xml:space="preserve"> 02010830</w:t>
                              </w:r>
                            </w:p>
                            <w:p w:rsidR="00BA051F" w:rsidRDefault="00B714DC">
                              <w:pPr>
                                <w:spacing w:before="2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Банківські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реквізити:</w:t>
                              </w:r>
                            </w:p>
                            <w:p w:rsidR="00BA051F" w:rsidRDefault="00B714DC">
                              <w:pPr>
                                <w:spacing w:before="1"/>
                              </w:pPr>
                              <w:r>
                                <w:rPr>
                                  <w:spacing w:val="-2"/>
                                </w:rPr>
                                <w:t>UA038201720313271003202004491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в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ДКСУ</w:t>
                              </w:r>
                            </w:p>
                            <w:p w:rsidR="00BA051F" w:rsidRDefault="00B714DC">
                              <w:pPr>
                                <w:spacing w:before="1"/>
                              </w:pPr>
                              <w:r>
                                <w:t>м.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Київ/</w:t>
                              </w:r>
                            </w:p>
                            <w:p w:rsidR="00BA051F" w:rsidRDefault="00B714DC">
                              <w:pPr>
                                <w:spacing w:before="93"/>
                              </w:pPr>
                              <w:r>
                                <w:rPr>
                                  <w:b/>
                                </w:rPr>
                                <w:t>!!!</w:t>
                              </w:r>
                              <w:r>
                                <w:rPr>
                                  <w:b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Відмітка</w:t>
                              </w:r>
                              <w:r>
                                <w:rPr>
                                  <w:spacing w:val="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в</w:t>
                              </w:r>
                              <w:r>
                                <w:rPr>
                                  <w:spacing w:val="5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квитанції:</w:t>
                              </w:r>
                              <w:r>
                                <w:rPr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spacing w:val="5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публікацію</w:t>
                              </w:r>
                              <w:r>
                                <w:rPr>
                                  <w:b/>
                                  <w:spacing w:val="5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тез</w:t>
                              </w:r>
                              <w:r>
                                <w:rPr>
                                  <w:b/>
                                  <w:spacing w:val="5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3152" y="1601722"/>
                            <a:ext cx="890269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051F" w:rsidRDefault="00B714DC">
                              <w:pPr>
                                <w:spacing w:line="256" w:lineRule="exact"/>
                              </w:pPr>
                              <w:r>
                                <w:rPr>
                                  <w:spacing w:val="-2"/>
                                </w:rPr>
                                <w:t>конференцію</w:t>
                              </w:r>
                            </w:p>
                            <w:p w:rsidR="00BA051F" w:rsidRDefault="00B714DC">
                              <w:pPr>
                                <w:spacing w:line="25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перспективи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57813" y="1601722"/>
                            <a:ext cx="67310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051F" w:rsidRDefault="00B714DC">
                              <w:pPr>
                                <w:spacing w:before="2" w:line="237" w:lineRule="auto"/>
                                <w:ind w:right="18" w:firstLine="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«Сучасні розвитку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30268" y="1601722"/>
                            <a:ext cx="66357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051F" w:rsidRDefault="00B714D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тенденції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92969" y="1601722"/>
                            <a:ext cx="16383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051F" w:rsidRDefault="00B714D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86658" y="1763266"/>
                            <a:ext cx="126936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051F" w:rsidRDefault="00B714DC">
                              <w:pPr>
                                <w:tabs>
                                  <w:tab w:val="left" w:pos="978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вищої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медичної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3152" y="1927858"/>
                            <a:ext cx="1252220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051F" w:rsidRDefault="00B714D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(фармацевтичної)</w:t>
                              </w:r>
                            </w:p>
                            <w:p w:rsidR="00BA051F" w:rsidRDefault="00B714DC">
                              <w:pPr>
                                <w:spacing w:before="2"/>
                              </w:pPr>
                              <w:r>
                                <w:rPr>
                                  <w:spacing w:val="-4"/>
                                </w:rPr>
                                <w:t>23-</w:t>
                              </w:r>
                              <w:r>
                                <w:rPr>
                                  <w:spacing w:val="-2"/>
                                </w:rPr>
                                <w:t>24/05/2024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87259" y="1927858"/>
                            <a:ext cx="441959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051F" w:rsidRDefault="00B714D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освіти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90770" y="1927858"/>
                            <a:ext cx="966469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051F" w:rsidRDefault="00B714DC">
                              <w:pPr>
                                <w:tabs>
                                  <w:tab w:val="left" w:pos="556"/>
                                </w:tabs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в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Україні»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561.55pt;margin-top:55.1pt;width:261.2pt;height:182pt;z-index:251657216;mso-wrap-distance-left:0;mso-wrap-distance-right:0;mso-position-horizontal-relative:page" coordsize="33172,2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kHcgQAABwYAAAOAAAAZHJzL2Uyb0RvYy54bWzcWNuO2zYQfS/QfyD03rVIWdQF6w3apFkU&#10;CJIA2aLPtCzZQiVRJem19u87pERa9m7ry66DwH6wKXNEDefMnDPi7buurtBjLmTJm5mHb3wP5U3G&#10;F2WznHl/Pnz8JfaQVKxZsIo3+cx7yqX37u7nn243bZoTvuLVIhcIFmlkumln3kqpNp1MZLbKayZv&#10;eJs3MFlwUTMFl2I5WQi2gdXrakJ8n042XCxawbNcSvj3Qz/p3Zn1iyLP1JeikLlC1cwD35T5FuZ7&#10;rr8nd7csXQrWrspscIOd4UXNygYe6pb6wBRDa1E+W6ouM8ElL9RNxusJL4oyy80eYDfY39vNveDr&#10;1uxlmW6WrQsThHYvTmcvm31+/CpQuQDsPNSwGiAyT0VYh2bTLlOwuBftt/ar6PcHw088+1vC9GR/&#10;Xl8vt8ZdIWp9E2wTdSbmTy7meadQBn8GAY7IFKDJYI4EGE/9AZVsBdA9uy9b/X7gzglL+wcb95w7&#10;mxYyTG6DKF8XxG8r1uYGG6lDNASRbIPYpxTpw2hsdAxNUGUqh3C+JkJunyzN1lLd59wEmz1+kqpP&#10;64UdsZUdZV1jhwKKQ5dFZcpCeQjKQngIymLel0XLlL5PI6iHaDNCa7UFS8/X/DF/4MZSacioHwce&#10;smiDp1uDqhkbAvAjKztnf1uzWG9D/YRqv2AxO21/x2Yk8EMcRUdZYkyi4H8t3T50Zp5gfNgHt/LB&#10;fTlLUxej7WcVl3kfEY3POTjp6sP4OKjAFvs4OgIws6XDuDqzgyEYP/ok42OywblxovHhhBi7fUwC&#10;jdE43f5wzo3XPyaMz1LDFtyzzIOsdGwB4zEfSV6Vi49lVen8lGI5f18J9Mi0HpvPUH8jM+Bty5B6&#10;NOeLJ6DXDYj0zJP/rJnIPVT90QCBa0W3A2EHczsQqnrPje6b0hBSPXR/MdGiFoYzT4EEfeaWx1lq&#10;iVPvxdnqOxv+61rxotSsanzrPRouQFO0UH4HcYEy7RX6ATyf8w4Z7tKPBgHS4oJU9xsH9h202wbR&#10;6qET4ijAISgVEC9NgKdhWyx1eozjENNBj3GYhJhY3rFipaOj1WaIo9YR0/vsBbAXpD0wVTfv4Hlv&#10;iOuPgs50H52pDuyr0AEcoDkyLcQWoDjxCU36fikgNEjeGp6hG7xOlMJ9lMIzUcI4jOJBOV/EiUKV&#10;QStr+trL4eT6yzdiyR+lmug+Tqb3O6OaCA6gXuAtFNjuZZxoEEaQFvr9A9PplJqMABF4K7oz9eSo&#10;+spwgnZwV5NM530GToGfkETz2n/hhGkQB1aXLoaTI+0rwwkKYBen+FzeS2JKw6GeIgrMZipzq08Y&#10;1CmAIrpwQTnevjKgoAJ2gUrOBGrb5OGERDFAttPnYRISAq3doE9JeBnec7R9ZTBhiNwuTvDPef0e&#10;DuOIhAPzvQTVdIoTPX9ZhXLEfW1IuYNN+9qE3fvRie9NhCR+FAHyWqNeQiqhdGp788v1Eo66vx9S&#10;5igVjqDN8dtwXK7PuMfX5n14e6h/9y8AAAD//wMAUEsDBBQABgAIAAAAIQBmnTKn4gAAAA0BAAAP&#10;AAAAZHJzL2Rvd25yZXYueG1sTI/BasMwDIbvg72D0WC31XGadCOLU0rZdiqDtYOxmxurSWgsh9hN&#10;0refc1pv+tHHr0/5ejItG7B3jSUJYhEBQyqtbqiS8H14f3oB5rwirVpLKOGKDtbF/V2uMm1H+sJh&#10;7ysWSshlSkLtfZdx7soajXIL2yGF3cn2RvkQ+4rrXo2h3LQ8jqIVN6qhcKFWHW5rLM/7i5HwMapx&#10;sxRvw+582l5/D+nnz06glI8P0+YVmMfJ/8Mw6wd1KILT0V5IO9aGLOKlCOw8RTGwGVklaQrsKCF5&#10;TmLgRc5vvyj+AAAA//8DAFBLAQItABQABgAIAAAAIQC2gziS/gAAAOEBAAATAAAAAAAAAAAAAAAA&#10;AAAAAABbQ29udGVudF9UeXBlc10ueG1sUEsBAi0AFAAGAAgAAAAhADj9If/WAAAAlAEAAAsAAAAA&#10;AAAAAAAAAAAALwEAAF9yZWxzLy5yZWxzUEsBAi0AFAAGAAgAAAAhAEzEqQdyBAAAHBgAAA4AAAAA&#10;AAAAAAAAAAAALgIAAGRycy9lMm9Eb2MueG1sUEsBAi0AFAAGAAgAAAAhAGadMqfiAAAADQEAAA8A&#10;AAAAAAAAAAAAAAAAzAYAAGRycy9kb3ducmV2LnhtbFBLBQYAAAAABAAEAPMAAADbBwAAAAA=&#10;">
                <v:shape id="Graphic 2" o:spid="_x0000_s1027" style="position:absolute;width:33172;height:23114;visibility:visible;mso-wrap-style:square;v-text-anchor:top" coordsize="3317240,231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wkMQA&#10;AADaAAAADwAAAGRycy9kb3ducmV2LnhtbESPQWvCQBSE7wX/w/KE3upGkVKiq4hYsYceEsXg7bH7&#10;TILZt2l2jem/7xYKPQ4z8w2zXA+2ET11vnasYDpJQBBrZ2ouFZyO7y9vIHxANtg4JgXf5GG9Gj0t&#10;MTXuwRn1eShFhLBPUUEVQptK6XVFFv3EtcTRu7rOYoiyK6Xp8BHhtpGzJHmVFmuOCxW2tK1I3/K7&#10;VVBMP3bnQmfZpcmzz+L2pef9Xiv1PB42CxCBhvAf/msfjIIZ/F6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28JDEAAAA2gAAAA8AAAAAAAAAAAAAAAAAmAIAAGRycy9k&#10;b3ducmV2LnhtbFBLBQYAAAAABAAEAPUAAACJAwAAAAA=&#10;" path="m6083,l,,,6096,,2305177r,6096l6083,2311273r,-6096l6083,6096,6083,xem3317113,r-6096,l6096,r,6096l3311017,6096r,2299081l6096,2305177r,6096l3311017,2311273r6096,l3317113,2305177r,-2299081l331711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31;top:69;width:31852;height:1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A051F" w:rsidRDefault="00B714DC">
                        <w:r>
                          <w:rPr>
                            <w:i/>
                          </w:rPr>
                          <w:t>Одержувач</w:t>
                        </w:r>
                        <w:r>
                          <w:t>: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Тернопільський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національний</w:t>
                        </w:r>
                      </w:p>
                      <w:p w:rsidR="00BA051F" w:rsidRDefault="00B714DC">
                        <w:pPr>
                          <w:spacing w:before="4" w:line="237" w:lineRule="auto"/>
                        </w:pPr>
                        <w:r>
                          <w:t>медичний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університет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імені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І.Я.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Горбачевського</w:t>
                        </w:r>
                        <w:proofErr w:type="spellEnd"/>
                        <w:r>
                          <w:t xml:space="preserve"> Міністерства охорони здоров’я України</w:t>
                        </w:r>
                      </w:p>
                      <w:p w:rsidR="00BA051F" w:rsidRDefault="00B714DC">
                        <w:pPr>
                          <w:spacing w:before="97"/>
                        </w:pPr>
                        <w:r>
                          <w:t>Код:</w:t>
                        </w:r>
                        <w:r>
                          <w:rPr>
                            <w:spacing w:val="-2"/>
                          </w:rPr>
                          <w:t xml:space="preserve"> 02010830</w:t>
                        </w:r>
                      </w:p>
                      <w:p w:rsidR="00BA051F" w:rsidRDefault="00B714DC">
                        <w:pPr>
                          <w:spacing w:before="25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Банківські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реквізити:</w:t>
                        </w:r>
                      </w:p>
                      <w:p w:rsidR="00BA051F" w:rsidRDefault="00B714DC">
                        <w:pPr>
                          <w:spacing w:before="1"/>
                        </w:pPr>
                        <w:r>
                          <w:rPr>
                            <w:spacing w:val="-2"/>
                          </w:rPr>
                          <w:t>UA038201720313271003202004491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в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ДКСУ</w:t>
                        </w:r>
                      </w:p>
                      <w:p w:rsidR="00BA051F" w:rsidRDefault="00B714DC">
                        <w:pPr>
                          <w:spacing w:before="1"/>
                        </w:pPr>
                        <w:r>
                          <w:t>м.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Київ/</w:t>
                        </w:r>
                      </w:p>
                      <w:p w:rsidR="00BA051F" w:rsidRDefault="00B714DC">
                        <w:pPr>
                          <w:spacing w:before="93"/>
                        </w:pPr>
                        <w:r>
                          <w:rPr>
                            <w:b/>
                          </w:rPr>
                          <w:t>!!!</w:t>
                        </w:r>
                        <w:r>
                          <w:rPr>
                            <w:b/>
                            <w:spacing w:val="5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Відмітка</w:t>
                        </w:r>
                        <w:r>
                          <w:rPr>
                            <w:spacing w:val="56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в</w:t>
                        </w:r>
                        <w:r>
                          <w:rPr>
                            <w:spacing w:val="57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квитанції: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</w:t>
                        </w:r>
                        <w:r>
                          <w:rPr>
                            <w:b/>
                            <w:spacing w:val="5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публікацію</w:t>
                        </w:r>
                        <w:r>
                          <w:rPr>
                            <w:b/>
                            <w:spacing w:val="5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тез</w:t>
                        </w:r>
                        <w:r>
                          <w:rPr>
                            <w:b/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на</w:t>
                        </w:r>
                      </w:p>
                    </w:txbxContent>
                  </v:textbox>
                </v:shape>
                <v:shape id="Textbox 4" o:spid="_x0000_s1029" type="#_x0000_t202" style="position:absolute;left:731;top:16017;width:8903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A051F" w:rsidRDefault="00B714DC">
                        <w:pPr>
                          <w:spacing w:line="256" w:lineRule="exact"/>
                        </w:pPr>
                        <w:r>
                          <w:rPr>
                            <w:spacing w:val="-2"/>
                          </w:rPr>
                          <w:t>конференцію</w:t>
                        </w:r>
                      </w:p>
                      <w:p w:rsidR="00BA051F" w:rsidRDefault="00B714DC">
                        <w:pPr>
                          <w:spacing w:line="25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перспективи</w:t>
                        </w:r>
                      </w:p>
                    </w:txbxContent>
                  </v:textbox>
                </v:shape>
                <v:shape id="Textbox 5" o:spid="_x0000_s1030" type="#_x0000_t202" style="position:absolute;left:11578;top:16017;width:673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A051F" w:rsidRDefault="00B714DC">
                        <w:pPr>
                          <w:spacing w:before="2" w:line="237" w:lineRule="auto"/>
                          <w:ind w:right="18" w:firstLine="12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«Сучасні розвитку</w:t>
                        </w:r>
                      </w:p>
                    </w:txbxContent>
                  </v:textbox>
                </v:shape>
                <v:shape id="Textbox 6" o:spid="_x0000_s1031" type="#_x0000_t202" style="position:absolute;left:21302;top:16017;width:6636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A051F" w:rsidRDefault="00B714D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тенденції</w:t>
                        </w:r>
                      </w:p>
                    </w:txbxContent>
                  </v:textbox>
                </v:shape>
                <v:shape id="Textbox 7" o:spid="_x0000_s1032" type="#_x0000_t202" style="position:absolute;left:30929;top:16017;width:1638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A051F" w:rsidRDefault="00B714D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та</w:t>
                        </w:r>
                      </w:p>
                    </w:txbxContent>
                  </v:textbox>
                </v:shape>
                <v:shape id="Textbox 8" o:spid="_x0000_s1033" type="#_x0000_t202" style="position:absolute;left:19866;top:17632;width:12694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A051F" w:rsidRDefault="00B714DC">
                        <w:pPr>
                          <w:tabs>
                            <w:tab w:val="left" w:pos="978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вищої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медичної</w:t>
                        </w:r>
                      </w:p>
                    </w:txbxContent>
                  </v:textbox>
                </v:shape>
                <v:shape id="Textbox 9" o:spid="_x0000_s1034" type="#_x0000_t202" style="position:absolute;left:731;top:19278;width:12522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A051F" w:rsidRDefault="00B714D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(фармацевтичної)</w:t>
                        </w:r>
                      </w:p>
                      <w:p w:rsidR="00BA051F" w:rsidRDefault="00B714DC">
                        <w:pPr>
                          <w:spacing w:before="2"/>
                        </w:pPr>
                        <w:r>
                          <w:rPr>
                            <w:spacing w:val="-4"/>
                          </w:rPr>
                          <w:t>23-</w:t>
                        </w:r>
                        <w:r>
                          <w:rPr>
                            <w:spacing w:val="-2"/>
                          </w:rPr>
                          <w:t>24/05/2024</w:t>
                        </w:r>
                      </w:p>
                    </w:txbxContent>
                  </v:textbox>
                </v:shape>
                <v:shape id="Textbox 10" o:spid="_x0000_s1035" type="#_x0000_t202" style="position:absolute;left:15872;top:19278;width:4420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A051F" w:rsidRDefault="00B714D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освіти</w:t>
                        </w:r>
                      </w:p>
                    </w:txbxContent>
                  </v:textbox>
                </v:shape>
                <v:shape id="Textbox 11" o:spid="_x0000_s1036" type="#_x0000_t202" style="position:absolute;left:22907;top:19278;width:9665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A051F" w:rsidRDefault="00B714DC">
                        <w:pPr>
                          <w:tabs>
                            <w:tab w:val="left" w:pos="556"/>
                          </w:tabs>
                          <w:rPr>
                            <w:i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в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Україні»</w:t>
                        </w:r>
                        <w:r>
                          <w:rPr>
                            <w:i/>
                            <w:spacing w:val="-2"/>
                          </w:rPr>
                          <w:t>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2506" w:rsidRPr="00892506">
        <w:rPr>
          <w:b/>
          <w:sz w:val="26"/>
          <w:szCs w:val="26"/>
        </w:rPr>
        <w:t>Те</w:t>
      </w:r>
      <w:r w:rsidRPr="00892506">
        <w:rPr>
          <w:b/>
          <w:sz w:val="26"/>
          <w:szCs w:val="26"/>
        </w:rPr>
        <w:t xml:space="preserve">рмін подачі матеріалів </w:t>
      </w:r>
      <w:r w:rsidR="00892506" w:rsidRPr="00892506">
        <w:rPr>
          <w:b/>
          <w:sz w:val="26"/>
          <w:szCs w:val="26"/>
        </w:rPr>
        <w:t>п</w:t>
      </w:r>
      <w:r w:rsidRPr="00892506">
        <w:rPr>
          <w:b/>
          <w:sz w:val="26"/>
          <w:szCs w:val="26"/>
        </w:rPr>
        <w:t xml:space="preserve">родовжено </w:t>
      </w:r>
    </w:p>
    <w:p w:rsidR="00BA051F" w:rsidRPr="00892506" w:rsidRDefault="00B714DC" w:rsidP="00892506">
      <w:pPr>
        <w:spacing w:line="257" w:lineRule="exact"/>
        <w:ind w:right="1"/>
        <w:jc w:val="center"/>
        <w:rPr>
          <w:b/>
          <w:color w:val="FF0000"/>
          <w:sz w:val="26"/>
          <w:szCs w:val="26"/>
          <w:u w:val="single"/>
        </w:rPr>
      </w:pPr>
      <w:r w:rsidRPr="00892506">
        <w:rPr>
          <w:b/>
          <w:color w:val="FF0000"/>
          <w:sz w:val="26"/>
          <w:szCs w:val="26"/>
          <w:u w:val="single"/>
        </w:rPr>
        <w:t>до 06 травня</w:t>
      </w:r>
      <w:r w:rsidR="00892506" w:rsidRPr="00892506">
        <w:rPr>
          <w:b/>
          <w:color w:val="FF0000"/>
          <w:sz w:val="26"/>
          <w:szCs w:val="26"/>
          <w:u w:val="single"/>
        </w:rPr>
        <w:t xml:space="preserve"> </w:t>
      </w:r>
      <w:r w:rsidRPr="00892506">
        <w:rPr>
          <w:b/>
          <w:color w:val="FF0000"/>
          <w:sz w:val="26"/>
          <w:szCs w:val="26"/>
          <w:u w:val="single"/>
        </w:rPr>
        <w:t>2024 року.</w:t>
      </w: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BA051F" w:rsidRDefault="00BA051F">
      <w:pPr>
        <w:pStyle w:val="a3"/>
        <w:rPr>
          <w:b/>
          <w:sz w:val="26"/>
        </w:rPr>
      </w:pPr>
    </w:p>
    <w:p w:rsidR="00892506" w:rsidRDefault="00892506">
      <w:pPr>
        <w:spacing w:line="237" w:lineRule="auto"/>
        <w:ind w:left="221" w:right="1310"/>
        <w:rPr>
          <w:b/>
          <w:color w:val="FF0000"/>
        </w:rPr>
      </w:pPr>
    </w:p>
    <w:p w:rsidR="00892506" w:rsidRDefault="00892506">
      <w:pPr>
        <w:spacing w:line="237" w:lineRule="auto"/>
        <w:ind w:left="221" w:right="1310"/>
        <w:rPr>
          <w:b/>
          <w:color w:val="FF0000"/>
        </w:rPr>
      </w:pPr>
    </w:p>
    <w:p w:rsidR="00BA051F" w:rsidRDefault="00B714DC">
      <w:pPr>
        <w:spacing w:line="237" w:lineRule="auto"/>
        <w:ind w:left="221" w:right="1310"/>
        <w:rPr>
          <w:b/>
        </w:rPr>
      </w:pPr>
      <w:r>
        <w:rPr>
          <w:b/>
          <w:color w:val="FF0000"/>
        </w:rPr>
        <w:t>!!!</w:t>
      </w:r>
      <w:r>
        <w:rPr>
          <w:b/>
          <w:color w:val="FF0000"/>
          <w:spacing w:val="80"/>
        </w:rPr>
        <w:t xml:space="preserve"> </w:t>
      </w:r>
      <w:r>
        <w:rPr>
          <w:b/>
          <w:color w:val="FF0000"/>
        </w:rPr>
        <w:t>ОБОВ'ЯЗКОВА РЕЄСТРАЦІЯ ДЛЯ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УЧАСНИКІВ</w:t>
      </w:r>
      <w:r>
        <w:rPr>
          <w:b/>
          <w:color w:val="FF0000"/>
          <w:spacing w:val="-12"/>
        </w:rPr>
        <w:t xml:space="preserve"> </w:t>
      </w:r>
      <w:r>
        <w:rPr>
          <w:b/>
          <w:color w:val="FF0000"/>
        </w:rPr>
        <w:t>КОНФЕРЕНЦІЇ</w:t>
      </w:r>
    </w:p>
    <w:p w:rsidR="00BA051F" w:rsidRDefault="00892506">
      <w:pPr>
        <w:spacing w:before="1"/>
        <w:ind w:left="221"/>
        <w:rPr>
          <w:b/>
        </w:rPr>
      </w:pPr>
      <w:hyperlink r:id="rId6">
        <w:r w:rsidR="00B714DC">
          <w:rPr>
            <w:b/>
            <w:spacing w:val="-2"/>
          </w:rPr>
          <w:t>https://forms.gle/dpCG9bHvZ6Zxsg199</w:t>
        </w:r>
      </w:hyperlink>
    </w:p>
    <w:p w:rsidR="00BA051F" w:rsidRDefault="00BA051F">
      <w:pPr>
        <w:sectPr w:rsidR="00BA051F">
          <w:type w:val="continuous"/>
          <w:pgSz w:w="16840" w:h="11910" w:orient="landscape"/>
          <w:pgMar w:top="200" w:right="420" w:bottom="280" w:left="460" w:header="708" w:footer="708" w:gutter="0"/>
          <w:cols w:num="3" w:space="720" w:equalWidth="0">
            <w:col w:w="5213" w:space="40"/>
            <w:col w:w="5137" w:space="389"/>
            <w:col w:w="5181"/>
          </w:cols>
        </w:sectPr>
      </w:pPr>
    </w:p>
    <w:p w:rsidR="00BA051F" w:rsidRDefault="00B714DC">
      <w:pPr>
        <w:spacing w:before="197"/>
        <w:ind w:right="74"/>
        <w:jc w:val="center"/>
        <w:rPr>
          <w:b/>
          <w:i/>
        </w:rPr>
      </w:pPr>
      <w:r>
        <w:rPr>
          <w:b/>
          <w:i/>
        </w:rPr>
        <w:lastRenderedPageBreak/>
        <w:t>ІНФОРМАЦІЯ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УЧАСНИКІВ</w:t>
      </w:r>
    </w:p>
    <w:p w:rsidR="00BA051F" w:rsidRDefault="00B714DC">
      <w:pPr>
        <w:pStyle w:val="a3"/>
        <w:spacing w:before="164"/>
        <w:ind w:left="221"/>
      </w:pPr>
      <w:r>
        <w:rPr>
          <w:u w:val="single"/>
        </w:rPr>
        <w:t>Місце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проведення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конференції:</w:t>
      </w:r>
    </w:p>
    <w:p w:rsidR="00BA051F" w:rsidRDefault="00B714DC">
      <w:pPr>
        <w:pStyle w:val="a3"/>
        <w:tabs>
          <w:tab w:val="left" w:pos="2251"/>
          <w:tab w:val="left" w:pos="3894"/>
        </w:tabs>
        <w:spacing w:before="117"/>
        <w:ind w:left="221" w:right="38"/>
        <w:jc w:val="both"/>
        <w:rPr>
          <w:b/>
        </w:rPr>
      </w:pPr>
      <w:r>
        <w:t xml:space="preserve">Адміністративний корпус Тернопільського </w:t>
      </w:r>
      <w:r>
        <w:rPr>
          <w:spacing w:val="-2"/>
        </w:rPr>
        <w:t>національного</w:t>
      </w:r>
      <w:r>
        <w:tab/>
      </w:r>
      <w:r>
        <w:rPr>
          <w:spacing w:val="-2"/>
        </w:rPr>
        <w:t>медичного</w:t>
      </w:r>
      <w:r>
        <w:tab/>
      </w:r>
      <w:r>
        <w:rPr>
          <w:spacing w:val="-2"/>
        </w:rPr>
        <w:t xml:space="preserve">університету </w:t>
      </w:r>
      <w:r>
        <w:t>імені</w:t>
      </w:r>
      <w:r>
        <w:rPr>
          <w:spacing w:val="-4"/>
        </w:rPr>
        <w:t xml:space="preserve"> </w:t>
      </w:r>
      <w:r>
        <w:t>І.Я.</w:t>
      </w:r>
      <w:r>
        <w:rPr>
          <w:spacing w:val="-7"/>
        </w:rPr>
        <w:t xml:space="preserve"> </w:t>
      </w:r>
      <w:proofErr w:type="spellStart"/>
      <w:r>
        <w:t>Горбачевського</w:t>
      </w:r>
      <w:proofErr w:type="spellEnd"/>
      <w:r>
        <w:rPr>
          <w:spacing w:val="40"/>
        </w:rPr>
        <w:t xml:space="preserve"> </w:t>
      </w:r>
      <w:r>
        <w:t>Міністерства</w:t>
      </w:r>
      <w:r>
        <w:rPr>
          <w:spacing w:val="40"/>
        </w:rPr>
        <w:t xml:space="preserve"> </w:t>
      </w:r>
      <w:r>
        <w:t>охорони здоров’я України</w:t>
      </w:r>
      <w:r>
        <w:rPr>
          <w:b/>
        </w:rPr>
        <w:t>,</w:t>
      </w:r>
    </w:p>
    <w:p w:rsidR="00BA051F" w:rsidRDefault="00B714DC">
      <w:pPr>
        <w:pStyle w:val="a3"/>
        <w:spacing w:before="73"/>
        <w:ind w:left="221"/>
      </w:pP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proofErr w:type="spellStart"/>
      <w:r>
        <w:rPr>
          <w:spacing w:val="-2"/>
          <w:u w:val="single"/>
        </w:rPr>
        <w:t>адресою</w:t>
      </w:r>
      <w:proofErr w:type="spellEnd"/>
      <w:r>
        <w:rPr>
          <w:spacing w:val="-2"/>
          <w:u w:val="single"/>
        </w:rPr>
        <w:t>:</w:t>
      </w:r>
    </w:p>
    <w:p w:rsidR="00BA051F" w:rsidRDefault="00B714DC">
      <w:pPr>
        <w:spacing w:before="1"/>
        <w:ind w:left="221"/>
        <w:rPr>
          <w:b/>
        </w:rPr>
      </w:pP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Тернопіль,</w:t>
      </w:r>
      <w:r>
        <w:rPr>
          <w:b/>
          <w:spacing w:val="-3"/>
        </w:rPr>
        <w:t xml:space="preserve"> </w:t>
      </w:r>
      <w:r>
        <w:rPr>
          <w:b/>
        </w:rPr>
        <w:t>вул.:</w:t>
      </w:r>
      <w:r>
        <w:rPr>
          <w:b/>
          <w:spacing w:val="-4"/>
        </w:rPr>
        <w:t xml:space="preserve"> </w:t>
      </w:r>
      <w:r>
        <w:rPr>
          <w:b/>
        </w:rPr>
        <w:t>Майдан</w:t>
      </w:r>
      <w:r>
        <w:rPr>
          <w:b/>
          <w:spacing w:val="-7"/>
        </w:rPr>
        <w:t xml:space="preserve"> </w:t>
      </w:r>
      <w:r>
        <w:rPr>
          <w:b/>
        </w:rPr>
        <w:t>Волі,</w:t>
      </w:r>
      <w:r>
        <w:rPr>
          <w:b/>
          <w:spacing w:val="-3"/>
        </w:rPr>
        <w:t xml:space="preserve"> </w:t>
      </w:r>
      <w:r>
        <w:rPr>
          <w:b/>
        </w:rPr>
        <w:t>1,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46001.</w:t>
      </w:r>
    </w:p>
    <w:p w:rsidR="00BA051F" w:rsidRDefault="00BA051F">
      <w:pPr>
        <w:pStyle w:val="a3"/>
        <w:spacing w:before="51"/>
        <w:rPr>
          <w:b/>
        </w:rPr>
      </w:pPr>
    </w:p>
    <w:p w:rsidR="00BA051F" w:rsidRDefault="00B714DC">
      <w:pPr>
        <w:spacing w:line="273" w:lineRule="auto"/>
        <w:ind w:left="221" w:right="297"/>
        <w:jc w:val="both"/>
        <w:rPr>
          <w:i/>
        </w:rPr>
      </w:pPr>
      <w:r>
        <w:rPr>
          <w:i/>
        </w:rPr>
        <w:t>Оргкомітет конференції «</w:t>
      </w:r>
      <w:r>
        <w:rPr>
          <w:b/>
        </w:rPr>
        <w:t>Сучасні тенденції</w:t>
      </w:r>
      <w:r>
        <w:rPr>
          <w:b/>
          <w:spacing w:val="40"/>
        </w:rPr>
        <w:t xml:space="preserve"> </w:t>
      </w:r>
      <w:r>
        <w:rPr>
          <w:b/>
        </w:rPr>
        <w:t>та перспективи розвитку вищої медичної (фармацевтичної) освіти в Україні</w:t>
      </w:r>
      <w:r>
        <w:t>»</w:t>
      </w:r>
      <w:r>
        <w:rPr>
          <w:i/>
        </w:rPr>
        <w:t>:</w:t>
      </w:r>
    </w:p>
    <w:p w:rsidR="00BA051F" w:rsidRDefault="00B714DC">
      <w:pPr>
        <w:pStyle w:val="a3"/>
        <w:spacing w:before="6" w:line="276" w:lineRule="auto"/>
        <w:ind w:left="221" w:right="290"/>
        <w:jc w:val="both"/>
      </w:pPr>
      <w:r>
        <w:t xml:space="preserve">Навчальний відділ; науковий відділ Тернопільського національного медичного університету імені І.Я. </w:t>
      </w:r>
      <w:proofErr w:type="spellStart"/>
      <w:r>
        <w:t>Горбачевського</w:t>
      </w:r>
      <w:proofErr w:type="spellEnd"/>
      <w:r>
        <w:t xml:space="preserve"> Міністерства охорони здоров’я України,</w:t>
      </w:r>
    </w:p>
    <w:p w:rsidR="00BA051F" w:rsidRDefault="00B714DC">
      <w:pPr>
        <w:pStyle w:val="a3"/>
        <w:spacing w:line="258" w:lineRule="exact"/>
        <w:ind w:left="221"/>
        <w:jc w:val="both"/>
      </w:pPr>
      <w:r>
        <w:t>вул.:</w:t>
      </w:r>
      <w:r>
        <w:rPr>
          <w:spacing w:val="-5"/>
        </w:rPr>
        <w:t xml:space="preserve"> </w:t>
      </w:r>
      <w:r>
        <w:t>Майдан</w:t>
      </w:r>
      <w:r>
        <w:rPr>
          <w:spacing w:val="-4"/>
        </w:rPr>
        <w:t xml:space="preserve"> </w:t>
      </w:r>
      <w:r>
        <w:t>Волі,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Тернопіль,</w:t>
      </w:r>
      <w:r>
        <w:rPr>
          <w:spacing w:val="-5"/>
        </w:rPr>
        <w:t xml:space="preserve"> </w:t>
      </w:r>
      <w:r>
        <w:rPr>
          <w:spacing w:val="-2"/>
        </w:rPr>
        <w:t>46001.</w:t>
      </w:r>
    </w:p>
    <w:p w:rsidR="00BA051F" w:rsidRDefault="00BA051F">
      <w:pPr>
        <w:pStyle w:val="a3"/>
      </w:pPr>
    </w:p>
    <w:p w:rsidR="00BA051F" w:rsidRDefault="00BA051F">
      <w:pPr>
        <w:pStyle w:val="a3"/>
        <w:spacing w:before="133"/>
      </w:pPr>
    </w:p>
    <w:p w:rsidR="00BA051F" w:rsidRDefault="00B714DC">
      <w:pPr>
        <w:spacing w:before="1"/>
        <w:ind w:left="3" w:right="74"/>
        <w:jc w:val="center"/>
        <w:rPr>
          <w:b/>
          <w:i/>
        </w:rPr>
      </w:pPr>
      <w:r>
        <w:rPr>
          <w:b/>
          <w:i/>
        </w:rPr>
        <w:t>КОНТАКТНІ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ТЕЛЕФОНИ</w:t>
      </w:r>
    </w:p>
    <w:p w:rsidR="00BA051F" w:rsidRDefault="00B714DC">
      <w:pPr>
        <w:spacing w:before="116"/>
        <w:ind w:left="221"/>
        <w:rPr>
          <w:b/>
        </w:rPr>
      </w:pPr>
      <w:proofErr w:type="spellStart"/>
      <w:r>
        <w:rPr>
          <w:b/>
          <w:spacing w:val="-2"/>
        </w:rPr>
        <w:t>Тел</w:t>
      </w:r>
      <w:proofErr w:type="spellEnd"/>
      <w:r>
        <w:rPr>
          <w:b/>
          <w:spacing w:val="-2"/>
        </w:rPr>
        <w:t>./факс:</w:t>
      </w:r>
    </w:p>
    <w:p w:rsidR="00BA051F" w:rsidRDefault="00B714DC">
      <w:pPr>
        <w:pStyle w:val="a3"/>
        <w:spacing w:before="2"/>
        <w:ind w:left="221"/>
      </w:pPr>
      <w:r>
        <w:t>+38(0352)</w:t>
      </w:r>
      <w:r>
        <w:rPr>
          <w:spacing w:val="10"/>
        </w:rPr>
        <w:t xml:space="preserve"> </w:t>
      </w:r>
      <w:r>
        <w:t>52-04-79,</w:t>
      </w:r>
      <w:r>
        <w:rPr>
          <w:spacing w:val="8"/>
        </w:rPr>
        <w:t xml:space="preserve"> </w:t>
      </w:r>
      <w:r>
        <w:t>380971266232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2"/>
        </w:rPr>
        <w:t>науковий</w:t>
      </w:r>
    </w:p>
    <w:p w:rsidR="00BA051F" w:rsidRDefault="00B714DC">
      <w:pPr>
        <w:pStyle w:val="a3"/>
        <w:tabs>
          <w:tab w:val="left" w:pos="1161"/>
          <w:tab w:val="left" w:pos="2719"/>
          <w:tab w:val="left" w:pos="3981"/>
        </w:tabs>
        <w:spacing w:before="1" w:line="256" w:lineRule="exact"/>
        <w:ind w:left="221"/>
      </w:pPr>
      <w:r>
        <w:rPr>
          <w:spacing w:val="-2"/>
        </w:rPr>
        <w:t>відділ</w:t>
      </w:r>
      <w:r>
        <w:tab/>
      </w:r>
      <w:r>
        <w:rPr>
          <w:spacing w:val="-2"/>
        </w:rPr>
        <w:t>(організація</w:t>
      </w:r>
      <w:r>
        <w:tab/>
      </w:r>
      <w:r>
        <w:rPr>
          <w:spacing w:val="-2"/>
        </w:rPr>
        <w:t>наукових</w:t>
      </w:r>
      <w:r>
        <w:tab/>
      </w:r>
      <w:r>
        <w:rPr>
          <w:spacing w:val="-2"/>
        </w:rPr>
        <w:t>форумів);</w:t>
      </w:r>
    </w:p>
    <w:p w:rsidR="00BA051F" w:rsidRDefault="00B714DC">
      <w:pPr>
        <w:spacing w:line="256" w:lineRule="exact"/>
        <w:ind w:left="221"/>
      </w:pPr>
      <w:r>
        <w:rPr>
          <w:i/>
        </w:rPr>
        <w:t>Провідний</w:t>
      </w:r>
      <w:r>
        <w:rPr>
          <w:i/>
          <w:spacing w:val="-5"/>
        </w:rPr>
        <w:t xml:space="preserve"> </w:t>
      </w:r>
      <w:r>
        <w:rPr>
          <w:i/>
        </w:rPr>
        <w:t>фахівець</w:t>
      </w:r>
      <w:r>
        <w:rPr>
          <w:i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b/>
        </w:rPr>
        <w:t>Петришин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2"/>
        </w:rPr>
        <w:t>Наталія</w:t>
      </w:r>
      <w:r>
        <w:rPr>
          <w:spacing w:val="-2"/>
        </w:rPr>
        <w:t>;</w:t>
      </w:r>
    </w:p>
    <w:p w:rsidR="00BA051F" w:rsidRDefault="00B714DC">
      <w:pPr>
        <w:spacing w:before="1"/>
        <w:ind w:left="221"/>
        <w:rPr>
          <w:b/>
          <w:sz w:val="24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>:</w:t>
      </w:r>
      <w:r>
        <w:rPr>
          <w:b/>
          <w:spacing w:val="65"/>
          <w:w w:val="150"/>
        </w:rPr>
        <w:t xml:space="preserve"> </w:t>
      </w:r>
      <w:hyperlink r:id="rId7">
        <w:r>
          <w:rPr>
            <w:b/>
            <w:spacing w:val="-2"/>
            <w:sz w:val="24"/>
          </w:rPr>
          <w:t>vonf@tdmu.edu.ua</w:t>
        </w:r>
      </w:hyperlink>
    </w:p>
    <w:p w:rsidR="00BA051F" w:rsidRDefault="00B714DC">
      <w:pPr>
        <w:pStyle w:val="a3"/>
        <w:spacing w:before="238" w:line="256" w:lineRule="exact"/>
        <w:ind w:left="221"/>
      </w:pPr>
      <w:r>
        <w:t>(0352)</w:t>
      </w:r>
      <w:r>
        <w:rPr>
          <w:spacing w:val="-5"/>
        </w:rPr>
        <w:t xml:space="preserve"> </w:t>
      </w:r>
      <w:r>
        <w:t>25-49-02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навчальний</w:t>
      </w:r>
      <w:r>
        <w:rPr>
          <w:spacing w:val="-6"/>
        </w:rPr>
        <w:t xml:space="preserve"> </w:t>
      </w:r>
      <w:r>
        <w:rPr>
          <w:spacing w:val="-2"/>
        </w:rPr>
        <w:t>відділ,</w:t>
      </w:r>
    </w:p>
    <w:p w:rsidR="00BA051F" w:rsidRDefault="00B714DC">
      <w:pPr>
        <w:spacing w:line="256" w:lineRule="exact"/>
        <w:ind w:left="221"/>
      </w:pPr>
      <w:r>
        <w:rPr>
          <w:i/>
        </w:rPr>
        <w:t>керівник</w:t>
      </w:r>
      <w:r>
        <w:rPr>
          <w:i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</w:rPr>
        <w:t>Андрій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Машталір</w:t>
      </w:r>
      <w:proofErr w:type="spellEnd"/>
      <w:r>
        <w:rPr>
          <w:b/>
          <w:spacing w:val="37"/>
        </w:rPr>
        <w:t xml:space="preserve"> </w:t>
      </w:r>
      <w:r>
        <w:rPr>
          <w:spacing w:val="-2"/>
        </w:rPr>
        <w:t>+380671482843.</w:t>
      </w:r>
    </w:p>
    <w:p w:rsidR="00BA051F" w:rsidRDefault="00B714DC">
      <w:pPr>
        <w:pStyle w:val="1"/>
        <w:spacing w:before="232"/>
        <w:ind w:left="164"/>
        <w:jc w:val="both"/>
      </w:pPr>
      <w:proofErr w:type="spellStart"/>
      <w:r>
        <w:t>Web</w:t>
      </w:r>
      <w:proofErr w:type="spellEnd"/>
      <w:r>
        <w:t>-сайт:</w:t>
      </w:r>
      <w:r>
        <w:rPr>
          <w:spacing w:val="2"/>
        </w:rPr>
        <w:t xml:space="preserve"> </w:t>
      </w:r>
      <w:hyperlink r:id="rId8">
        <w:r>
          <w:rPr>
            <w:spacing w:val="-2"/>
          </w:rPr>
          <w:t>www.tdmu.edu.ua</w:t>
        </w:r>
      </w:hyperlink>
    </w:p>
    <w:p w:rsidR="00BA051F" w:rsidRDefault="00B714DC">
      <w:pPr>
        <w:spacing w:before="242"/>
        <w:ind w:left="221"/>
        <w:jc w:val="both"/>
        <w:rPr>
          <w:sz w:val="24"/>
        </w:rPr>
      </w:pPr>
      <w:r>
        <w:rPr>
          <w:sz w:val="24"/>
        </w:rPr>
        <w:t>ПОСИЛАННЯ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КОНФЕРЕНЦІЇ:</w:t>
      </w:r>
    </w:p>
    <w:p w:rsidR="00BA051F" w:rsidRDefault="00892506">
      <w:pPr>
        <w:spacing w:before="45"/>
        <w:ind w:left="221"/>
        <w:rPr>
          <w:b/>
          <w:sz w:val="24"/>
        </w:rPr>
      </w:pPr>
      <w:hyperlink r:id="rId9">
        <w:r w:rsidR="00B714DC">
          <w:rPr>
            <w:b/>
            <w:spacing w:val="-2"/>
            <w:sz w:val="24"/>
          </w:rPr>
          <w:t>http://conference.tdmu.edu.ua</w:t>
        </w:r>
      </w:hyperlink>
    </w:p>
    <w:p w:rsidR="00BA051F" w:rsidRDefault="00BA051F">
      <w:pPr>
        <w:pStyle w:val="a3"/>
        <w:spacing w:before="246"/>
        <w:rPr>
          <w:b/>
          <w:sz w:val="24"/>
        </w:rPr>
      </w:pPr>
    </w:p>
    <w:p w:rsidR="00BA051F" w:rsidRDefault="00B714DC">
      <w:pPr>
        <w:pStyle w:val="1"/>
        <w:spacing w:line="237" w:lineRule="auto"/>
      </w:pPr>
      <w:r>
        <w:rPr>
          <w:u w:val="single"/>
        </w:rPr>
        <w:t>Просимо за 1 міс. до початку конференції</w:t>
      </w:r>
      <w:r>
        <w:t xml:space="preserve"> </w:t>
      </w:r>
      <w:r>
        <w:rPr>
          <w:u w:val="single"/>
        </w:rPr>
        <w:t>підтвердити свою участь.</w:t>
      </w:r>
    </w:p>
    <w:p w:rsidR="00BA051F" w:rsidRDefault="00B714DC">
      <w:pPr>
        <w:spacing w:before="76"/>
        <w:ind w:left="907"/>
        <w:rPr>
          <w:i/>
        </w:rPr>
      </w:pPr>
      <w:r>
        <w:br w:type="column"/>
      </w:r>
      <w:r>
        <w:rPr>
          <w:i/>
        </w:rPr>
        <w:lastRenderedPageBreak/>
        <w:t>АНКЕТА</w:t>
      </w:r>
      <w:r>
        <w:rPr>
          <w:i/>
          <w:spacing w:val="-4"/>
        </w:rPr>
        <w:t xml:space="preserve"> </w:t>
      </w:r>
      <w:r>
        <w:rPr>
          <w:i/>
        </w:rPr>
        <w:t>УЧАСНИКА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КОНФЕРЕНЦІЇ</w:t>
      </w:r>
    </w:p>
    <w:p w:rsidR="00BA051F" w:rsidRDefault="00BA051F">
      <w:pPr>
        <w:pStyle w:val="a3"/>
        <w:rPr>
          <w:i/>
        </w:rPr>
      </w:pPr>
    </w:p>
    <w:p w:rsidR="00BA051F" w:rsidRDefault="00BA051F">
      <w:pPr>
        <w:pStyle w:val="a3"/>
        <w:spacing w:before="115"/>
        <w:rPr>
          <w:i/>
        </w:rPr>
      </w:pPr>
    </w:p>
    <w:p w:rsidR="00BA051F" w:rsidRDefault="00B714DC">
      <w:pPr>
        <w:tabs>
          <w:tab w:val="left" w:pos="4659"/>
          <w:tab w:val="left" w:pos="4707"/>
        </w:tabs>
        <w:spacing w:line="360" w:lineRule="auto"/>
        <w:ind w:left="106" w:right="45"/>
        <w:jc w:val="both"/>
        <w:rPr>
          <w:b/>
        </w:rPr>
      </w:pPr>
      <w:r>
        <w:rPr>
          <w:b/>
        </w:rPr>
        <w:t xml:space="preserve">Прізвище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Ім’я</w:t>
      </w:r>
      <w:r>
        <w:rPr>
          <w:b/>
          <w:spacing w:val="4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По батькові ______</w:t>
      </w:r>
      <w:r>
        <w:t xml:space="preserve">__________________________________ </w:t>
      </w:r>
      <w:r>
        <w:rPr>
          <w:b/>
        </w:rPr>
        <w:t xml:space="preserve">Науковий ступінь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Вчене звання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Посада</w:t>
      </w:r>
      <w:r>
        <w:rPr>
          <w:b/>
          <w:spacing w:val="-13"/>
        </w:rPr>
        <w:t xml:space="preserve"> </w:t>
      </w:r>
      <w:r>
        <w:rPr>
          <w:b/>
        </w:rPr>
        <w:t>_</w:t>
      </w:r>
      <w:r>
        <w:t xml:space="preserve">______________________________________________ </w:t>
      </w:r>
      <w:r>
        <w:rPr>
          <w:b/>
        </w:rPr>
        <w:t>Назва організації /установи</w:t>
      </w:r>
    </w:p>
    <w:p w:rsidR="00BA051F" w:rsidRDefault="00B714DC">
      <w:pPr>
        <w:pStyle w:val="a3"/>
        <w:spacing w:before="5"/>
        <w:rPr>
          <w:b/>
          <w:sz w:val="1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145421</wp:posOffset>
                </wp:positionV>
                <wp:extent cx="29019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1950">
                              <a:moveTo>
                                <a:pt x="0" y="0"/>
                              </a:moveTo>
                              <a:lnTo>
                                <a:pt x="2901724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67672" id="Graphic 12" o:spid="_x0000_s1026" style="position:absolute;margin-left:297.7pt;margin-top:11.45pt;width:22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eRJgIAAIEEAAAOAAAAZHJzL2Uyb0RvYy54bWysVMFu2zAMvQ/YPwi6L46NblmMOMXQoMWA&#10;oivQFDsrshwbkyWNVGLn70fJdpJ2t2E+CJT4RPLxUV7d9q1mRwXYWFPwdDbnTBlpy8bsC/66vf/0&#10;lTP0wpRCW6MKflLIb9cfP6w6l6vM1laXChgFMZh3ruC19y5PEpS1agXOrFOGnJWFVnjawj4pQXQU&#10;vdVJNp9/SToLpQMrFSKdbgYnX8f4VaWk/1FVqDzTBafafFwhrruwJuuVyPcgXN3IsQzxD1W0ojGU&#10;9BxqI7xgB2j+CtU2Eizays+kbRNbVY1UkQOxSefv2LzUwqnIhZqD7twm/H9h5dPxGVhTknYZZ0a0&#10;pNHD2A46ofZ0DnNCvbhnCATRPVr5C8mRvPGEDY6YvoI2YIke62OvT+deq94zSYfZcp4uP5Mkknxp&#10;tohSJCKf7soD+gdlYxxxfEQ/KFVOlqgnS/ZmMoH0DkrrqLTnjJQGzkjp3aC0Ez7cC8UFk3WXQsJZ&#10;a49qa6PXv6ucSrt4tblGBSqL7IaziSVhBwQZIQ31ajBiarKvyWkTqlgsb9I4QGh1U943WocqEPa7&#10;Ow3sKML4xi/woAhvYA7QbwTWAy66Rpg2o06DNEGknS1PJHlHIhccfx8EKM70d0NDFR7IZMBk7CYD&#10;vL6z8RnFBlHObf9TgGMhfcE9Kftkp5EV+SRaoH7GhpvGfjt4WzVB0ThDQ0XjhuY8EhzfZHhI1/uI&#10;uvw51n8AAAD//wMAUEsDBBQABgAIAAAAIQDVc9H93wAAAAoBAAAPAAAAZHJzL2Rvd25yZXYueG1s&#10;TI/BToNAEIbvJr7DZky8GLuAYgqyNKaJXrxoa+9TdgQqO4vsQqlP7/akx/nnyz/fFKvZdGKiwbWW&#10;FcSLCARxZXXLtYKP7fPtEoTzyBo7y6TgRA5W5eVFgbm2R36naeNrEUrY5aig8b7PpXRVQwbdwvbE&#10;YfdpB4M+jEMt9YDHUG46mUTRgzTYcrjQYE/rhqqvzWgUrFs2L+nNz/Z0eHsdp0OGu1h+K3V9NT89&#10;gvA0+z8YzvpBHcrgtLcjayc6BWmW3gdUQZJkIM5AlCYh2YfkLgZZFvL/C+UvAAAA//8DAFBLAQIt&#10;ABQABgAIAAAAIQC2gziS/gAAAOEBAAATAAAAAAAAAAAAAAAAAAAAAABbQ29udGVudF9UeXBlc10u&#10;eG1sUEsBAi0AFAAGAAgAAAAhADj9If/WAAAAlAEAAAsAAAAAAAAAAAAAAAAALwEAAF9yZWxzLy5y&#10;ZWxzUEsBAi0AFAAGAAgAAAAhAHmpl5EmAgAAgQQAAA4AAAAAAAAAAAAAAAAALgIAAGRycy9lMm9E&#10;b2MueG1sUEsBAi0AFAAGAAgAAAAhANVz0f3fAAAACgEAAA8AAAAAAAAAAAAAAAAAgAQAAGRycy9k&#10;b3ducmV2LnhtbFBLBQYAAAAABAAEAPMAAACMBQAAAAA=&#10;" path="m,l2901724,e" filled="f" strokeweight=".22058mm">
                <v:path arrowok="t"/>
                <w10:wrap type="topAndBottom" anchorx="page"/>
              </v:shape>
            </w:pict>
          </mc:Fallback>
        </mc:AlternateContent>
      </w:r>
    </w:p>
    <w:p w:rsidR="00BA051F" w:rsidRDefault="00B714DC">
      <w:pPr>
        <w:spacing w:before="154"/>
        <w:ind w:left="106"/>
        <w:rPr>
          <w:b/>
        </w:rPr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доповіді:</w:t>
      </w:r>
    </w:p>
    <w:p w:rsidR="00BA051F" w:rsidRDefault="00B714DC">
      <w:pPr>
        <w:pStyle w:val="a3"/>
        <w:spacing w:before="101"/>
        <w:rPr>
          <w:b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228617</wp:posOffset>
                </wp:positionV>
                <wp:extent cx="29019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1950">
                              <a:moveTo>
                                <a:pt x="0" y="0"/>
                              </a:moveTo>
                              <a:lnTo>
                                <a:pt x="2901724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5A6F7" id="Graphic 13" o:spid="_x0000_s1026" style="position:absolute;margin-left:297.7pt;margin-top:18pt;width:228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S+JgIAAIEEAAAOAAAAZHJzL2Uyb0RvYy54bWysVMFu2zAMvQ/YPwi6L06yblmMOMXQoMWA&#10;oivQDDsrshwLk0WNUmLn70fJdpJ2t2E+CJT4RPLxUV7ddo1hR4Vegy34bDLlTFkJpbb7gv/Y3n/4&#10;wpkPwpbCgFUFPynPb9fv361al6s51GBKhYyCWJ+3ruB1CC7PMi9r1Qg/AacsOSvARgTa4j4rUbQU&#10;vTHZfDr9nLWApUOQyns63fROvk7xq0rJ8L2qvArMFJxqC2nFtO7imq1XIt+jcLWWQxniH6pohLaU&#10;9BxqI4JgB9R/hWq0RPBQhYmEJoOq0lIlDsRmNn3D5qUWTiUu1Bzvzm3y/y+sfDo+I9MlafeRMysa&#10;0uhhaAedUHta53NCvbhnjAS9ewT5y5Mje+WJGz9gugqbiCV6rEu9Pp17rbrAJB3Ol9PZ8hNJIsk3&#10;my+SFJnIx7vy4MODghRHHB996JUqR0vUoyU7O5pIekelTVI6cEZKI2ek9K5X2okQ78XiosnaSyHx&#10;rIGj2kLyhjeVU2kXr7HXqEhlMb/hbGRJ2B5BRkxDveqNlJrsa3LGxioWy5tZGiAPRpf32phYhcf9&#10;7s4gO4o4vumLPCjCK5hDHzbC1z0uuQaYsYNOvTRRpB2UJ5K8JZEL7n8fBCrOzDdLQxUfyGjgaOxG&#10;A4O5g/SMUoMo57b7KdCxmL7ggZR9gnFkRT6KFqmfsfGmha+HAJWOiqYZ6isaNjTnieDwJuNDut4n&#10;1OXPsf4DAAD//wMAUEsDBBQABgAIAAAAIQB+6rij3gAAAAoBAAAPAAAAZHJzL2Rvd25yZXYueG1s&#10;TI9NT4NAEIbvJv6HzZh4MXYpStMiS2Oa6MWLbe19yo5AZWeRXSj117uc9DjvPHk/svVoGjFQ52rL&#10;CuazCARxYXXNpYKP/cv9EoTzyBoby6TgQg7W+fVVhqm2Z97SsPOlCCbsUlRQed+mUrqiIoNuZlvi&#10;8Pu0nUEfzq6UusNzMDeNjKNoIQ3WHBIqbGlTUfG1642CTc3mNbn72V9O72/9cFrhYS6/lbq9GZ+f&#10;QHga/R8MU/1QHfLQ6Wh71k40CpJV8hhQBQ+LsGkCoiQOynFSYpB5Jv9PyH8BAAD//wMAUEsBAi0A&#10;FAAGAAgAAAAhALaDOJL+AAAA4QEAABMAAAAAAAAAAAAAAAAAAAAAAFtDb250ZW50X1R5cGVzXS54&#10;bWxQSwECLQAUAAYACAAAACEAOP0h/9YAAACUAQAACwAAAAAAAAAAAAAAAAAvAQAAX3JlbHMvLnJl&#10;bHNQSwECLQAUAAYACAAAACEAnwhUviYCAACBBAAADgAAAAAAAAAAAAAAAAAuAgAAZHJzL2Uyb0Rv&#10;Yy54bWxQSwECLQAUAAYACAAAACEAfuq4o94AAAAKAQAADwAAAAAAAAAAAAAAAACABAAAZHJzL2Rv&#10;d25yZXYueG1sUEsFBgAAAAAEAAQA8wAAAIsFAAAAAA==&#10;" path="m,l2901724,e" filled="f" strokeweight=".22058mm">
                <v:path arrowok="t"/>
                <w10:wrap type="topAndBottom" anchorx="page"/>
              </v:shape>
            </w:pict>
          </mc:Fallback>
        </mc:AlternateContent>
      </w:r>
    </w:p>
    <w:p w:rsidR="00BA051F" w:rsidRDefault="00B714DC">
      <w:pPr>
        <w:tabs>
          <w:tab w:val="left" w:pos="4750"/>
        </w:tabs>
        <w:spacing w:before="149"/>
        <w:ind w:left="106"/>
        <w:rPr>
          <w:rFonts w:ascii="Times New Roman" w:hAnsi="Times New Roman"/>
        </w:rPr>
      </w:pPr>
      <w:r>
        <w:rPr>
          <w:b/>
        </w:rPr>
        <w:t xml:space="preserve">Співавтори </w:t>
      </w:r>
      <w:r>
        <w:rPr>
          <w:rFonts w:ascii="Times New Roman" w:hAnsi="Times New Roman"/>
          <w:u w:val="single"/>
        </w:rPr>
        <w:tab/>
      </w:r>
    </w:p>
    <w:p w:rsidR="00BA051F" w:rsidRDefault="00B714DC">
      <w:pPr>
        <w:pStyle w:val="a3"/>
        <w:spacing w:before="106"/>
        <w:rPr>
          <w:rFonts w:ascii="Times New Roman"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228617</wp:posOffset>
                </wp:positionV>
                <wp:extent cx="29019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1950">
                              <a:moveTo>
                                <a:pt x="0" y="0"/>
                              </a:moveTo>
                              <a:lnTo>
                                <a:pt x="2901724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0189" id="Graphic 14" o:spid="_x0000_s1026" style="position:absolute;margin-left:297.7pt;margin-top:18pt;width:228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5xJgIAAIEEAAAOAAAAZHJzL2Uyb0RvYy54bWysVMFu2zAMvQ/YPwi6L06CblmMOMXQoMWA&#10;oivQFDsrshwLkyWNVGLn70fJdpJ2t2E+CJT4RPLxUV7ddo1hRwWonS34bDLlTFnpSm33BX/d3n/6&#10;yhkGYUthnFUFPynkt+uPH1atz9Xc1c6UChgFsZi3vuB1CD7PMpS1agROnFeWnJWDRgTawj4rQbQU&#10;vTHZfDr9krUOSg9OKkQ63fROvk7xq0rJ8KOqUAVmCk61hbRCWndxzdYrke9B+FrLoQzxD1U0QltK&#10;eg61EUGwA+i/QjVagkNXhYl0TeaqSkuVOBCb2fQdm5daeJW4UHPQn9uE/y+sfDo+A9MlaXfDmRUN&#10;afQwtINOqD2tx5xQL/4ZIkH0j07+QnJkbzxxgwOmq6CJWKLHutTr07nXqgtM0uF8OZ0tP5Mkknyz&#10;+SJJkYl8vCsPGB6US3HE8RFDr1Q5WqIeLdnZ0QTSOyptktKBM1IaOCOld73SXoR4LxYXTdZeColn&#10;jTuqrUve8K5yKu3iNfYaFaks5tS+kSVhewQZMQ31qjdSarKvyRkbq1gsb2ZpgNAZXd5rY2IVCPvd&#10;nQF2FHF80xd5UIQ3MA8YNgLrHpdcA8zYQademijSzpUnkrwlkQuOvw8CFGfmu6Whig9kNGA0dqMB&#10;wdy59IxSgyjntvspwLOYvuCBlH1y48iKfBQtUj9j403rvh2Cq3RUNM1QX9GwoTlPBIc3GR/S9T6h&#10;Ln+O9R8AAAD//wMAUEsDBBQABgAIAAAAIQB+6rij3gAAAAoBAAAPAAAAZHJzL2Rvd25yZXYueG1s&#10;TI9NT4NAEIbvJv6HzZh4MXYpStMiS2Oa6MWLbe19yo5AZWeRXSj117uc9DjvPHk/svVoGjFQ52rL&#10;CuazCARxYXXNpYKP/cv9EoTzyBoby6TgQg7W+fVVhqm2Z97SsPOlCCbsUlRQed+mUrqiIoNuZlvi&#10;8Pu0nUEfzq6UusNzMDeNjKNoIQ3WHBIqbGlTUfG1642CTc3mNbn72V9O72/9cFrhYS6/lbq9GZ+f&#10;QHga/R8MU/1QHfLQ6Wh71k40CpJV8hhQBQ+LsGkCoiQOynFSYpB5Jv9PyH8BAAD//wMAUEsBAi0A&#10;FAAGAAgAAAAhALaDOJL+AAAA4QEAABMAAAAAAAAAAAAAAAAAAAAAAFtDb250ZW50X1R5cGVzXS54&#10;bWxQSwECLQAUAAYACAAAACEAOP0h/9YAAACUAQAACwAAAAAAAAAAAAAAAAAvAQAAX3JlbHMvLnJl&#10;bHNQSwECLQAUAAYACAAAACEALW0ecSYCAACBBAAADgAAAAAAAAAAAAAAAAAuAgAAZHJzL2Uyb0Rv&#10;Yy54bWxQSwECLQAUAAYACAAAACEAfuq4o94AAAAKAQAADwAAAAAAAAAAAAAAAACABAAAZHJzL2Rv&#10;d25yZXYueG1sUEsFBgAAAAAEAAQA8wAAAIsFAAAAAA==&#10;" path="m,l2901724,e" filled="f" strokeweight=".22058mm">
                <v:path arrowok="t"/>
                <w10:wrap type="topAndBottom" anchorx="page"/>
              </v:shape>
            </w:pict>
          </mc:Fallback>
        </mc:AlternateContent>
      </w:r>
    </w:p>
    <w:p w:rsidR="00BA051F" w:rsidRDefault="00B714DC">
      <w:pPr>
        <w:spacing w:before="149"/>
        <w:ind w:left="106"/>
        <w:rPr>
          <w:b/>
        </w:rPr>
      </w:pPr>
      <w:r>
        <w:rPr>
          <w:b/>
        </w:rPr>
        <w:t>Електронна</w:t>
      </w:r>
      <w:r>
        <w:rPr>
          <w:b/>
          <w:spacing w:val="-6"/>
        </w:rPr>
        <w:t xml:space="preserve"> </w:t>
      </w:r>
      <w:r>
        <w:rPr>
          <w:b/>
        </w:rPr>
        <w:t>адреса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34"/>
        </w:rPr>
        <w:t xml:space="preserve"> </w:t>
      </w:r>
      <w:r>
        <w:rPr>
          <w:b/>
          <w:spacing w:val="-2"/>
        </w:rPr>
        <w:t>переписки</w:t>
      </w:r>
    </w:p>
    <w:p w:rsidR="00BA051F" w:rsidRDefault="00B714DC">
      <w:pPr>
        <w:tabs>
          <w:tab w:val="left" w:pos="4740"/>
        </w:tabs>
        <w:spacing w:before="131" w:line="362" w:lineRule="auto"/>
        <w:ind w:left="106" w:right="47"/>
        <w:jc w:val="both"/>
        <w:rPr>
          <w:rFonts w:ascii="Times New Roman" w:hAnsi="Times New Roman"/>
        </w:rPr>
      </w:pPr>
      <w:r>
        <w:rPr>
          <w:b/>
          <w:spacing w:val="-2"/>
        </w:rPr>
        <w:t xml:space="preserve">________________________________________________________ </w:t>
      </w:r>
      <w:r>
        <w:rPr>
          <w:b/>
        </w:rPr>
        <w:t xml:space="preserve">Контактний телефон </w:t>
      </w:r>
      <w:r>
        <w:rPr>
          <w:rFonts w:ascii="Times New Roman" w:hAnsi="Times New Roman"/>
          <w:u w:val="single"/>
        </w:rPr>
        <w:tab/>
      </w:r>
    </w:p>
    <w:p w:rsidR="00BA051F" w:rsidRDefault="00BA051F">
      <w:pPr>
        <w:pStyle w:val="a3"/>
        <w:spacing w:before="38"/>
        <w:rPr>
          <w:rFonts w:ascii="Times New Roman"/>
        </w:rPr>
      </w:pPr>
    </w:p>
    <w:p w:rsidR="00BA051F" w:rsidRDefault="00B714DC">
      <w:pPr>
        <w:ind w:left="106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участі</w:t>
      </w:r>
      <w:r>
        <w:rPr>
          <w:b/>
          <w:spacing w:val="-6"/>
        </w:rPr>
        <w:t xml:space="preserve"> </w:t>
      </w:r>
      <w:r>
        <w:rPr>
          <w:b/>
        </w:rPr>
        <w:t>у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форумі:</w:t>
      </w:r>
    </w:p>
    <w:p w:rsidR="00BA051F" w:rsidRDefault="00B714DC">
      <w:pPr>
        <w:pStyle w:val="a3"/>
        <w:spacing w:before="40"/>
        <w:ind w:left="106"/>
      </w:pPr>
      <w:r>
        <w:rPr>
          <w:w w:val="90"/>
        </w:rPr>
        <w:t></w:t>
      </w:r>
      <w:r>
        <w:rPr>
          <w:spacing w:val="-4"/>
          <w:w w:val="90"/>
        </w:rPr>
        <w:t xml:space="preserve"> </w:t>
      </w:r>
      <w:r>
        <w:rPr>
          <w:w w:val="90"/>
        </w:rPr>
        <w:t>усна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доповідь;</w:t>
      </w:r>
    </w:p>
    <w:p w:rsidR="00BA051F" w:rsidRDefault="00BA051F">
      <w:pPr>
        <w:pStyle w:val="a3"/>
        <w:spacing w:before="75"/>
      </w:pPr>
    </w:p>
    <w:p w:rsidR="00BA051F" w:rsidRDefault="00B714DC">
      <w:pPr>
        <w:pStyle w:val="a3"/>
        <w:ind w:left="106"/>
      </w:pPr>
      <w:r>
        <w:rPr>
          <w:w w:val="90"/>
        </w:rPr>
        <w:t></w:t>
      </w:r>
      <w:r>
        <w:rPr>
          <w:spacing w:val="13"/>
        </w:rPr>
        <w:t xml:space="preserve"> </w:t>
      </w:r>
      <w:r>
        <w:rPr>
          <w:w w:val="90"/>
        </w:rPr>
        <w:t>стендова</w:t>
      </w:r>
      <w:r>
        <w:rPr>
          <w:spacing w:val="13"/>
        </w:rPr>
        <w:t xml:space="preserve"> </w:t>
      </w:r>
      <w:r>
        <w:rPr>
          <w:spacing w:val="-2"/>
          <w:w w:val="90"/>
        </w:rPr>
        <w:t>доповідь;</w:t>
      </w:r>
    </w:p>
    <w:p w:rsidR="00BA051F" w:rsidRDefault="00BA051F">
      <w:pPr>
        <w:pStyle w:val="a3"/>
        <w:spacing w:before="79"/>
      </w:pPr>
    </w:p>
    <w:p w:rsidR="00BA051F" w:rsidRDefault="00B714DC">
      <w:pPr>
        <w:pStyle w:val="a3"/>
        <w:spacing w:before="1"/>
        <w:ind w:left="106"/>
      </w:pPr>
      <w:r>
        <w:rPr>
          <w:w w:val="90"/>
        </w:rPr>
        <w:t></w:t>
      </w:r>
      <w:r>
        <w:rPr>
          <w:spacing w:val="3"/>
        </w:rPr>
        <w:t xml:space="preserve"> </w:t>
      </w:r>
      <w:r>
        <w:rPr>
          <w:w w:val="90"/>
        </w:rPr>
        <w:t>тільки</w:t>
      </w:r>
      <w:r>
        <w:rPr>
          <w:spacing w:val="5"/>
        </w:rPr>
        <w:t xml:space="preserve"> </w:t>
      </w:r>
      <w:r>
        <w:rPr>
          <w:spacing w:val="-2"/>
          <w:w w:val="90"/>
        </w:rPr>
        <w:t>публікація;</w:t>
      </w:r>
    </w:p>
    <w:p w:rsidR="00BA051F" w:rsidRDefault="00BA051F">
      <w:pPr>
        <w:pStyle w:val="a3"/>
        <w:spacing w:before="79"/>
      </w:pPr>
    </w:p>
    <w:p w:rsidR="00BA051F" w:rsidRDefault="00B714DC">
      <w:pPr>
        <w:pStyle w:val="a3"/>
        <w:ind w:left="106"/>
      </w:pPr>
      <w:r>
        <w:rPr>
          <w:w w:val="90"/>
        </w:rPr>
        <w:t></w:t>
      </w:r>
      <w:r>
        <w:rPr>
          <w:spacing w:val="11"/>
        </w:rPr>
        <w:t xml:space="preserve"> </w:t>
      </w:r>
      <w:r>
        <w:rPr>
          <w:w w:val="90"/>
        </w:rPr>
        <w:t>вільний</w:t>
      </w:r>
      <w:r>
        <w:rPr>
          <w:spacing w:val="12"/>
        </w:rPr>
        <w:t xml:space="preserve"> </w:t>
      </w:r>
      <w:r>
        <w:rPr>
          <w:spacing w:val="-2"/>
          <w:w w:val="90"/>
        </w:rPr>
        <w:t>слухач</w:t>
      </w:r>
    </w:p>
    <w:p w:rsidR="00BA051F" w:rsidRDefault="00B714DC">
      <w:pPr>
        <w:spacing w:before="81"/>
        <w:ind w:left="303" w:hanging="197"/>
        <w:rPr>
          <w:b/>
          <w:sz w:val="20"/>
        </w:rPr>
      </w:pPr>
      <w:bookmarkStart w:id="0" w:name="_GoBack"/>
      <w:bookmarkEnd w:id="0"/>
      <w:r>
        <w:br w:type="column"/>
      </w:r>
      <w:r>
        <w:rPr>
          <w:b/>
          <w:sz w:val="20"/>
        </w:rPr>
        <w:lastRenderedPageBreak/>
        <w:t>МІНІСТЕРСТВО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ОХОРОНИ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ЗДОРОВ'Я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УКРАЇНИ МІНІСТЕРСТВО ОСВІТИ І НАУКИ УКРАЇНИ</w:t>
      </w:r>
    </w:p>
    <w:p w:rsidR="00BA051F" w:rsidRDefault="00B714DC">
      <w:pPr>
        <w:spacing w:before="4" w:line="237" w:lineRule="auto"/>
        <w:ind w:left="1085" w:right="862" w:hanging="399"/>
        <w:rPr>
          <w:b/>
          <w:sz w:val="20"/>
        </w:rPr>
      </w:pPr>
      <w:r>
        <w:rPr>
          <w:b/>
          <w:sz w:val="20"/>
        </w:rPr>
        <w:t>ТЕРНОПІЛЬСЬКИЙ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НАЦІОНАЛЬНИЙ МЕДИЧНИЙ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УНІВЕРСИТЕТ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імені І.Я. ГОРБАЧЕВСЬКОГО</w:t>
      </w:r>
    </w:p>
    <w:p w:rsidR="00BA051F" w:rsidRDefault="00B714DC">
      <w:pPr>
        <w:spacing w:before="2"/>
        <w:ind w:left="111"/>
        <w:rPr>
          <w:b/>
          <w:sz w:val="20"/>
        </w:rPr>
      </w:pPr>
      <w:r>
        <w:rPr>
          <w:b/>
          <w:spacing w:val="-2"/>
          <w:sz w:val="20"/>
        </w:rPr>
        <w:t>МІНІСТЕРСТВА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ОХОРОНИ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ЗДОРОВ'Я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УКРАЇНИ</w:t>
      </w:r>
    </w:p>
    <w:p w:rsidR="00BA051F" w:rsidRDefault="00BA051F">
      <w:pPr>
        <w:pStyle w:val="a3"/>
        <w:rPr>
          <w:b/>
          <w:sz w:val="20"/>
        </w:rPr>
      </w:pPr>
    </w:p>
    <w:p w:rsidR="00BA051F" w:rsidRDefault="00BA051F">
      <w:pPr>
        <w:pStyle w:val="a3"/>
        <w:rPr>
          <w:b/>
          <w:sz w:val="20"/>
        </w:rPr>
      </w:pPr>
    </w:p>
    <w:p w:rsidR="00BA051F" w:rsidRDefault="00BA051F">
      <w:pPr>
        <w:pStyle w:val="a3"/>
        <w:rPr>
          <w:b/>
          <w:sz w:val="20"/>
        </w:rPr>
      </w:pPr>
    </w:p>
    <w:p w:rsidR="00BA051F" w:rsidRDefault="00BA051F">
      <w:pPr>
        <w:pStyle w:val="a3"/>
        <w:spacing w:before="96"/>
        <w:rPr>
          <w:b/>
          <w:sz w:val="20"/>
        </w:rPr>
      </w:pPr>
    </w:p>
    <w:p w:rsidR="00BA051F" w:rsidRDefault="00B714DC">
      <w:pPr>
        <w:spacing w:line="278" w:lineRule="auto"/>
        <w:ind w:left="255" w:hanging="96"/>
        <w:rPr>
          <w:b/>
          <w:i/>
        </w:rPr>
      </w:pPr>
      <w:bookmarkStart w:id="1" w:name="XХІ__ВСЕУКРАЇНСЬКА_НАУКОВО-ПРАКТИЧНА_КОН"/>
      <w:bookmarkEnd w:id="1"/>
      <w:r>
        <w:rPr>
          <w:b/>
          <w:i/>
        </w:rPr>
        <w:t>XХІ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ВСЕУКРАЇНСЬКА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НАУКОВО-ПРАКТИЧНА КОНФЕРЕНЦІЯ З МІЖНАРОДНОЮ УЧАСТЮ</w:t>
      </w:r>
    </w:p>
    <w:p w:rsidR="00BA051F" w:rsidRDefault="00BA051F">
      <w:pPr>
        <w:pStyle w:val="a3"/>
        <w:rPr>
          <w:b/>
          <w:i/>
        </w:rPr>
      </w:pPr>
    </w:p>
    <w:p w:rsidR="00BA051F" w:rsidRDefault="00BA051F">
      <w:pPr>
        <w:pStyle w:val="a3"/>
        <w:rPr>
          <w:b/>
          <w:i/>
        </w:rPr>
      </w:pPr>
    </w:p>
    <w:p w:rsidR="00BA051F" w:rsidRDefault="00BA051F">
      <w:pPr>
        <w:pStyle w:val="a3"/>
        <w:rPr>
          <w:b/>
          <w:i/>
        </w:rPr>
      </w:pPr>
    </w:p>
    <w:p w:rsidR="00BA051F" w:rsidRDefault="00BA051F">
      <w:pPr>
        <w:pStyle w:val="a3"/>
        <w:rPr>
          <w:b/>
          <w:i/>
        </w:rPr>
      </w:pPr>
    </w:p>
    <w:p w:rsidR="00BA051F" w:rsidRDefault="00BA051F">
      <w:pPr>
        <w:pStyle w:val="a3"/>
        <w:spacing w:before="43"/>
        <w:rPr>
          <w:b/>
          <w:i/>
        </w:rPr>
      </w:pPr>
    </w:p>
    <w:p w:rsidR="00BA051F" w:rsidRDefault="00B714DC">
      <w:pPr>
        <w:ind w:left="1" w:right="178"/>
        <w:jc w:val="center"/>
        <w:rPr>
          <w:b/>
          <w:i/>
          <w:sz w:val="32"/>
        </w:rPr>
      </w:pPr>
      <w:bookmarkStart w:id="2" w:name="«Сучасні_тенденції_та_перспективи_розвит"/>
      <w:bookmarkEnd w:id="2"/>
      <w:r>
        <w:rPr>
          <w:b/>
          <w:i/>
          <w:sz w:val="32"/>
        </w:rPr>
        <w:t>«Сучасні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тенденції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pacing w:val="-5"/>
          <w:sz w:val="32"/>
        </w:rPr>
        <w:t>та</w:t>
      </w:r>
    </w:p>
    <w:p w:rsidR="00BA051F" w:rsidRDefault="00B714DC">
      <w:pPr>
        <w:spacing w:before="187" w:line="360" w:lineRule="auto"/>
        <w:ind w:left="5" w:right="178"/>
        <w:jc w:val="center"/>
        <w:rPr>
          <w:b/>
          <w:i/>
          <w:sz w:val="32"/>
        </w:rPr>
      </w:pPr>
      <w:r>
        <w:rPr>
          <w:b/>
          <w:i/>
          <w:sz w:val="32"/>
        </w:rPr>
        <w:t>перспективи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розвитку</w:t>
      </w:r>
      <w:r>
        <w:rPr>
          <w:b/>
          <w:i/>
          <w:spacing w:val="-18"/>
          <w:sz w:val="32"/>
        </w:rPr>
        <w:t xml:space="preserve"> </w:t>
      </w:r>
      <w:r>
        <w:rPr>
          <w:b/>
          <w:i/>
          <w:sz w:val="32"/>
        </w:rPr>
        <w:t>вищої медичної (фармацевтичної) освіти в Україні»</w:t>
      </w:r>
    </w:p>
    <w:p w:rsidR="00BA051F" w:rsidRDefault="00BA051F">
      <w:pPr>
        <w:pStyle w:val="a3"/>
        <w:spacing w:before="92"/>
        <w:rPr>
          <w:b/>
          <w:i/>
          <w:sz w:val="32"/>
        </w:rPr>
      </w:pPr>
    </w:p>
    <w:p w:rsidR="00BA051F" w:rsidRDefault="00B714DC">
      <w:pPr>
        <w:ind w:right="174"/>
        <w:jc w:val="center"/>
        <w:rPr>
          <w:b/>
          <w:sz w:val="28"/>
        </w:rPr>
      </w:pPr>
      <w:r>
        <w:rPr>
          <w:b/>
          <w:sz w:val="28"/>
        </w:rPr>
        <w:t>23-24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травня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року</w:t>
      </w:r>
    </w:p>
    <w:p w:rsidR="00BA051F" w:rsidRDefault="00BA051F">
      <w:pPr>
        <w:pStyle w:val="a3"/>
        <w:rPr>
          <w:b/>
          <w:sz w:val="28"/>
        </w:rPr>
      </w:pPr>
    </w:p>
    <w:p w:rsidR="00BA051F" w:rsidRDefault="00BA051F">
      <w:pPr>
        <w:pStyle w:val="a3"/>
        <w:rPr>
          <w:b/>
          <w:sz w:val="28"/>
        </w:rPr>
      </w:pPr>
    </w:p>
    <w:p w:rsidR="00B714DC" w:rsidRPr="00DE61B5" w:rsidRDefault="00B714DC" w:rsidP="00B714DC">
      <w:pPr>
        <w:jc w:val="center"/>
        <w:rPr>
          <w:bCs/>
          <w:i/>
          <w:sz w:val="24"/>
          <w:szCs w:val="24"/>
        </w:rPr>
      </w:pPr>
      <w:r w:rsidRPr="00DE61B5">
        <w:rPr>
          <w:i/>
          <w:sz w:val="24"/>
          <w:szCs w:val="24"/>
        </w:rPr>
        <w:t>Конференцію зареєстровано</w:t>
      </w:r>
      <w:r>
        <w:rPr>
          <w:i/>
          <w:sz w:val="24"/>
          <w:szCs w:val="24"/>
        </w:rPr>
        <w:br/>
      </w:r>
      <w:r w:rsidRPr="00DE61B5">
        <w:rPr>
          <w:i/>
          <w:sz w:val="24"/>
          <w:szCs w:val="24"/>
        </w:rPr>
        <w:t xml:space="preserve"> у ДНП "Центр тестування" МОЗ України,</w:t>
      </w:r>
    </w:p>
    <w:p w:rsidR="00B714DC" w:rsidRPr="00DE61B5" w:rsidRDefault="00B714DC" w:rsidP="00B714DC">
      <w:pPr>
        <w:jc w:val="center"/>
        <w:rPr>
          <w:bCs/>
          <w:i/>
          <w:sz w:val="24"/>
          <w:szCs w:val="24"/>
        </w:rPr>
      </w:pPr>
      <w:r w:rsidRPr="00DE61B5">
        <w:rPr>
          <w:i/>
          <w:sz w:val="24"/>
          <w:szCs w:val="24"/>
        </w:rPr>
        <w:t>Номер заходу БП</w:t>
      </w:r>
      <w:r>
        <w:rPr>
          <w:i/>
          <w:sz w:val="24"/>
          <w:szCs w:val="24"/>
        </w:rPr>
        <w:t>Р - 3702570</w:t>
      </w:r>
    </w:p>
    <w:p w:rsidR="00BA051F" w:rsidRDefault="00BA051F">
      <w:pPr>
        <w:pStyle w:val="a3"/>
        <w:rPr>
          <w:b/>
          <w:sz w:val="28"/>
        </w:rPr>
      </w:pPr>
    </w:p>
    <w:p w:rsidR="00BA051F" w:rsidRDefault="00BA051F">
      <w:pPr>
        <w:pStyle w:val="a3"/>
        <w:rPr>
          <w:b/>
          <w:sz w:val="28"/>
        </w:rPr>
      </w:pPr>
    </w:p>
    <w:p w:rsidR="00BA051F" w:rsidRDefault="00BA051F">
      <w:pPr>
        <w:pStyle w:val="a3"/>
        <w:rPr>
          <w:b/>
          <w:sz w:val="28"/>
        </w:rPr>
      </w:pPr>
    </w:p>
    <w:p w:rsidR="00BA051F" w:rsidRDefault="00BA051F">
      <w:pPr>
        <w:pStyle w:val="a3"/>
        <w:rPr>
          <w:b/>
          <w:sz w:val="28"/>
        </w:rPr>
      </w:pPr>
    </w:p>
    <w:p w:rsidR="00BA051F" w:rsidRDefault="00BA051F">
      <w:pPr>
        <w:pStyle w:val="a3"/>
        <w:rPr>
          <w:b/>
          <w:sz w:val="28"/>
        </w:rPr>
      </w:pPr>
    </w:p>
    <w:p w:rsidR="00BA051F" w:rsidRDefault="00BA051F">
      <w:pPr>
        <w:pStyle w:val="a3"/>
        <w:spacing w:before="169"/>
        <w:rPr>
          <w:b/>
          <w:sz w:val="28"/>
        </w:rPr>
      </w:pPr>
    </w:p>
    <w:p w:rsidR="00BA051F" w:rsidRDefault="00B714DC">
      <w:pPr>
        <w:spacing w:before="1"/>
        <w:ind w:right="178"/>
        <w:jc w:val="center"/>
        <w:rPr>
          <w:b/>
        </w:rPr>
      </w:pPr>
      <w:r>
        <w:rPr>
          <w:b/>
        </w:rPr>
        <w:t>м.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Тернопіль</w:t>
      </w:r>
    </w:p>
    <w:sectPr w:rsidR="00BA051F">
      <w:pgSz w:w="16840" w:h="11910" w:orient="landscape"/>
      <w:pgMar w:top="200" w:right="420" w:bottom="280" w:left="460" w:header="708" w:footer="708" w:gutter="0"/>
      <w:cols w:num="3" w:space="720" w:equalWidth="0">
        <w:col w:w="5252" w:space="136"/>
        <w:col w:w="4792" w:space="768"/>
        <w:col w:w="5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E74"/>
    <w:multiLevelType w:val="hybridMultilevel"/>
    <w:tmpl w:val="72465BF4"/>
    <w:lvl w:ilvl="0" w:tplc="0C767EAC">
      <w:start w:val="1"/>
      <w:numFmt w:val="decimal"/>
      <w:lvlText w:val="%1."/>
      <w:lvlJc w:val="left"/>
      <w:pPr>
        <w:ind w:left="250" w:hanging="207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2"/>
        <w:w w:val="100"/>
        <w:sz w:val="22"/>
        <w:szCs w:val="22"/>
        <w:lang w:val="uk-UA" w:eastAsia="en-US" w:bidi="ar-SA"/>
      </w:rPr>
    </w:lvl>
    <w:lvl w:ilvl="1" w:tplc="F0E2B9FA">
      <w:numFmt w:val="bullet"/>
      <w:lvlText w:val="•"/>
      <w:lvlJc w:val="left"/>
      <w:pPr>
        <w:ind w:left="755" w:hanging="207"/>
      </w:pPr>
      <w:rPr>
        <w:rFonts w:hint="default"/>
        <w:lang w:val="uk-UA" w:eastAsia="en-US" w:bidi="ar-SA"/>
      </w:rPr>
    </w:lvl>
    <w:lvl w:ilvl="2" w:tplc="65805A92">
      <w:numFmt w:val="bullet"/>
      <w:lvlText w:val="•"/>
      <w:lvlJc w:val="left"/>
      <w:pPr>
        <w:ind w:left="1250" w:hanging="207"/>
      </w:pPr>
      <w:rPr>
        <w:rFonts w:hint="default"/>
        <w:lang w:val="uk-UA" w:eastAsia="en-US" w:bidi="ar-SA"/>
      </w:rPr>
    </w:lvl>
    <w:lvl w:ilvl="3" w:tplc="3092A008">
      <w:numFmt w:val="bullet"/>
      <w:lvlText w:val="•"/>
      <w:lvlJc w:val="left"/>
      <w:pPr>
        <w:ind w:left="1745" w:hanging="207"/>
      </w:pPr>
      <w:rPr>
        <w:rFonts w:hint="default"/>
        <w:lang w:val="uk-UA" w:eastAsia="en-US" w:bidi="ar-SA"/>
      </w:rPr>
    </w:lvl>
    <w:lvl w:ilvl="4" w:tplc="CA48AED8">
      <w:numFmt w:val="bullet"/>
      <w:lvlText w:val="•"/>
      <w:lvlJc w:val="left"/>
      <w:pPr>
        <w:ind w:left="2240" w:hanging="207"/>
      </w:pPr>
      <w:rPr>
        <w:rFonts w:hint="default"/>
        <w:lang w:val="uk-UA" w:eastAsia="en-US" w:bidi="ar-SA"/>
      </w:rPr>
    </w:lvl>
    <w:lvl w:ilvl="5" w:tplc="2690AA8A">
      <w:numFmt w:val="bullet"/>
      <w:lvlText w:val="•"/>
      <w:lvlJc w:val="left"/>
      <w:pPr>
        <w:ind w:left="2736" w:hanging="207"/>
      </w:pPr>
      <w:rPr>
        <w:rFonts w:hint="default"/>
        <w:lang w:val="uk-UA" w:eastAsia="en-US" w:bidi="ar-SA"/>
      </w:rPr>
    </w:lvl>
    <w:lvl w:ilvl="6" w:tplc="0E96E000">
      <w:numFmt w:val="bullet"/>
      <w:lvlText w:val="•"/>
      <w:lvlJc w:val="left"/>
      <w:pPr>
        <w:ind w:left="3231" w:hanging="207"/>
      </w:pPr>
      <w:rPr>
        <w:rFonts w:hint="default"/>
        <w:lang w:val="uk-UA" w:eastAsia="en-US" w:bidi="ar-SA"/>
      </w:rPr>
    </w:lvl>
    <w:lvl w:ilvl="7" w:tplc="032E4C74">
      <w:numFmt w:val="bullet"/>
      <w:lvlText w:val="•"/>
      <w:lvlJc w:val="left"/>
      <w:pPr>
        <w:ind w:left="3726" w:hanging="207"/>
      </w:pPr>
      <w:rPr>
        <w:rFonts w:hint="default"/>
        <w:lang w:val="uk-UA" w:eastAsia="en-US" w:bidi="ar-SA"/>
      </w:rPr>
    </w:lvl>
    <w:lvl w:ilvl="8" w:tplc="7A9AF330">
      <w:numFmt w:val="bullet"/>
      <w:lvlText w:val="•"/>
      <w:lvlJc w:val="left"/>
      <w:pPr>
        <w:ind w:left="4221" w:hanging="207"/>
      </w:pPr>
      <w:rPr>
        <w:rFonts w:hint="default"/>
        <w:lang w:val="uk-UA" w:eastAsia="en-US" w:bidi="ar-SA"/>
      </w:rPr>
    </w:lvl>
  </w:abstractNum>
  <w:abstractNum w:abstractNumId="1">
    <w:nsid w:val="4FE95B70"/>
    <w:multiLevelType w:val="hybridMultilevel"/>
    <w:tmpl w:val="36E2DACC"/>
    <w:lvl w:ilvl="0" w:tplc="56881026">
      <w:numFmt w:val="bullet"/>
      <w:lvlText w:val="-"/>
      <w:lvlJc w:val="left"/>
      <w:pPr>
        <w:ind w:left="477" w:hanging="1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16A896A">
      <w:numFmt w:val="bullet"/>
      <w:lvlText w:val="•"/>
      <w:lvlJc w:val="left"/>
      <w:pPr>
        <w:ind w:left="945" w:hanging="120"/>
      </w:pPr>
      <w:rPr>
        <w:rFonts w:hint="default"/>
        <w:lang w:val="uk-UA" w:eastAsia="en-US" w:bidi="ar-SA"/>
      </w:rPr>
    </w:lvl>
    <w:lvl w:ilvl="2" w:tplc="22823536">
      <w:numFmt w:val="bullet"/>
      <w:lvlText w:val="•"/>
      <w:lvlJc w:val="left"/>
      <w:pPr>
        <w:ind w:left="1411" w:hanging="120"/>
      </w:pPr>
      <w:rPr>
        <w:rFonts w:hint="default"/>
        <w:lang w:val="uk-UA" w:eastAsia="en-US" w:bidi="ar-SA"/>
      </w:rPr>
    </w:lvl>
    <w:lvl w:ilvl="3" w:tplc="B48857AA">
      <w:numFmt w:val="bullet"/>
      <w:lvlText w:val="•"/>
      <w:lvlJc w:val="left"/>
      <w:pPr>
        <w:ind w:left="1877" w:hanging="120"/>
      </w:pPr>
      <w:rPr>
        <w:rFonts w:hint="default"/>
        <w:lang w:val="uk-UA" w:eastAsia="en-US" w:bidi="ar-SA"/>
      </w:rPr>
    </w:lvl>
    <w:lvl w:ilvl="4" w:tplc="8BDE24B0">
      <w:numFmt w:val="bullet"/>
      <w:lvlText w:val="•"/>
      <w:lvlJc w:val="left"/>
      <w:pPr>
        <w:ind w:left="2342" w:hanging="120"/>
      </w:pPr>
      <w:rPr>
        <w:rFonts w:hint="default"/>
        <w:lang w:val="uk-UA" w:eastAsia="en-US" w:bidi="ar-SA"/>
      </w:rPr>
    </w:lvl>
    <w:lvl w:ilvl="5" w:tplc="D1880368">
      <w:numFmt w:val="bullet"/>
      <w:lvlText w:val="•"/>
      <w:lvlJc w:val="left"/>
      <w:pPr>
        <w:ind w:left="2808" w:hanging="120"/>
      </w:pPr>
      <w:rPr>
        <w:rFonts w:hint="default"/>
        <w:lang w:val="uk-UA" w:eastAsia="en-US" w:bidi="ar-SA"/>
      </w:rPr>
    </w:lvl>
    <w:lvl w:ilvl="6" w:tplc="0778CBE0">
      <w:numFmt w:val="bullet"/>
      <w:lvlText w:val="•"/>
      <w:lvlJc w:val="left"/>
      <w:pPr>
        <w:ind w:left="3274" w:hanging="120"/>
      </w:pPr>
      <w:rPr>
        <w:rFonts w:hint="default"/>
        <w:lang w:val="uk-UA" w:eastAsia="en-US" w:bidi="ar-SA"/>
      </w:rPr>
    </w:lvl>
    <w:lvl w:ilvl="7" w:tplc="C4A20CAA">
      <w:numFmt w:val="bullet"/>
      <w:lvlText w:val="•"/>
      <w:lvlJc w:val="left"/>
      <w:pPr>
        <w:ind w:left="3739" w:hanging="120"/>
      </w:pPr>
      <w:rPr>
        <w:rFonts w:hint="default"/>
        <w:lang w:val="uk-UA" w:eastAsia="en-US" w:bidi="ar-SA"/>
      </w:rPr>
    </w:lvl>
    <w:lvl w:ilvl="8" w:tplc="528E6952">
      <w:numFmt w:val="bullet"/>
      <w:lvlText w:val="•"/>
      <w:lvlJc w:val="left"/>
      <w:pPr>
        <w:ind w:left="4205" w:hanging="120"/>
      </w:pPr>
      <w:rPr>
        <w:rFonts w:hint="default"/>
        <w:lang w:val="uk-UA" w:eastAsia="en-US" w:bidi="ar-SA"/>
      </w:rPr>
    </w:lvl>
  </w:abstractNum>
  <w:abstractNum w:abstractNumId="2">
    <w:nsid w:val="6F3627DD"/>
    <w:multiLevelType w:val="hybridMultilevel"/>
    <w:tmpl w:val="06CACE28"/>
    <w:lvl w:ilvl="0" w:tplc="4F9C65B6">
      <w:start w:val="1"/>
      <w:numFmt w:val="decimal"/>
      <w:lvlText w:val="%1."/>
      <w:lvlJc w:val="left"/>
      <w:pPr>
        <w:ind w:left="357" w:hanging="21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1" w:tplc="4D923E3A">
      <w:numFmt w:val="bullet"/>
      <w:lvlText w:val="–"/>
      <w:lvlJc w:val="left"/>
      <w:pPr>
        <w:ind w:left="515" w:hanging="15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CB7CFAE6">
      <w:numFmt w:val="bullet"/>
      <w:lvlText w:val="•"/>
      <w:lvlJc w:val="left"/>
      <w:pPr>
        <w:ind w:left="1032" w:hanging="159"/>
      </w:pPr>
      <w:rPr>
        <w:rFonts w:hint="default"/>
        <w:lang w:val="uk-UA" w:eastAsia="en-US" w:bidi="ar-SA"/>
      </w:rPr>
    </w:lvl>
    <w:lvl w:ilvl="3" w:tplc="FB3CE0F8">
      <w:numFmt w:val="bullet"/>
      <w:lvlText w:val="•"/>
      <w:lvlJc w:val="left"/>
      <w:pPr>
        <w:ind w:left="1545" w:hanging="159"/>
      </w:pPr>
      <w:rPr>
        <w:rFonts w:hint="default"/>
        <w:lang w:val="uk-UA" w:eastAsia="en-US" w:bidi="ar-SA"/>
      </w:rPr>
    </w:lvl>
    <w:lvl w:ilvl="4" w:tplc="31FAAD18">
      <w:numFmt w:val="bullet"/>
      <w:lvlText w:val="•"/>
      <w:lvlJc w:val="left"/>
      <w:pPr>
        <w:ind w:left="2058" w:hanging="159"/>
      </w:pPr>
      <w:rPr>
        <w:rFonts w:hint="default"/>
        <w:lang w:val="uk-UA" w:eastAsia="en-US" w:bidi="ar-SA"/>
      </w:rPr>
    </w:lvl>
    <w:lvl w:ilvl="5" w:tplc="1FF8D458">
      <w:numFmt w:val="bullet"/>
      <w:lvlText w:val="•"/>
      <w:lvlJc w:val="left"/>
      <w:pPr>
        <w:ind w:left="2571" w:hanging="159"/>
      </w:pPr>
      <w:rPr>
        <w:rFonts w:hint="default"/>
        <w:lang w:val="uk-UA" w:eastAsia="en-US" w:bidi="ar-SA"/>
      </w:rPr>
    </w:lvl>
    <w:lvl w:ilvl="6" w:tplc="BAA273C0">
      <w:numFmt w:val="bullet"/>
      <w:lvlText w:val="•"/>
      <w:lvlJc w:val="left"/>
      <w:pPr>
        <w:ind w:left="3084" w:hanging="159"/>
      </w:pPr>
      <w:rPr>
        <w:rFonts w:hint="default"/>
        <w:lang w:val="uk-UA" w:eastAsia="en-US" w:bidi="ar-SA"/>
      </w:rPr>
    </w:lvl>
    <w:lvl w:ilvl="7" w:tplc="2342DCC6">
      <w:numFmt w:val="bullet"/>
      <w:lvlText w:val="•"/>
      <w:lvlJc w:val="left"/>
      <w:pPr>
        <w:ind w:left="3597" w:hanging="159"/>
      </w:pPr>
      <w:rPr>
        <w:rFonts w:hint="default"/>
        <w:lang w:val="uk-UA" w:eastAsia="en-US" w:bidi="ar-SA"/>
      </w:rPr>
    </w:lvl>
    <w:lvl w:ilvl="8" w:tplc="4FDE8436">
      <w:numFmt w:val="bullet"/>
      <w:lvlText w:val="•"/>
      <w:lvlJc w:val="left"/>
      <w:pPr>
        <w:ind w:left="4110" w:hanging="15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51F"/>
    <w:rsid w:val="00892506"/>
    <w:rsid w:val="00B714DC"/>
    <w:rsid w:val="00B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3782D-2928-48A7-A236-86B0C182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14" w:hanging="1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m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nf@tdm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pCG9bHvZ6Zxsg199" TargetMode="External"/><Relationship Id="rId11" Type="http://schemas.openxmlformats.org/officeDocument/2006/relationships/theme" Target="theme/theme1.xml"/><Relationship Id="rId5" Type="http://schemas.openxmlformats.org/officeDocument/2006/relationships/hyperlink" Target="../../../Downloads/vonf%40tdmu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ference.tdmu.edu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3049</Words>
  <Characters>1739</Characters>
  <Application>Microsoft Office Word</Application>
  <DocSecurity>0</DocSecurity>
  <Lines>14</Lines>
  <Paragraphs>9</Paragraphs>
  <ScaleCrop>false</ScaleCrop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Vonf</dc:creator>
  <cp:lastModifiedBy>Admin</cp:lastModifiedBy>
  <cp:revision>3</cp:revision>
  <dcterms:created xsi:type="dcterms:W3CDTF">2024-04-23T07:25:00Z</dcterms:created>
  <dcterms:modified xsi:type="dcterms:W3CDTF">2024-04-23T07:35:00Z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Producer">
    <vt:lpwstr>www.ilovepdf.com</vt:lpwstr>
  </property>
</Properties>
</file>